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E" w:rsidRPr="00D520E0" w:rsidRDefault="003F198E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56DA8" w:rsidRPr="00D520E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56DA8" w:rsidRPr="00D520E0" w:rsidRDefault="00F56DA8" w:rsidP="00F56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АДМИНИСТРАЦИЯ КОРОЛЁВСКОГО СЕЛЬСОВЕТА</w:t>
      </w: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56DA8" w:rsidRPr="00D520E0" w:rsidRDefault="006A651A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520E0">
        <w:rPr>
          <w:rFonts w:ascii="Times New Roman" w:hAnsi="Times New Roman" w:cs="Times New Roman"/>
          <w:sz w:val="24"/>
          <w:szCs w:val="24"/>
        </w:rPr>
        <w:t>.03.2019</w:t>
      </w:r>
      <w:r w:rsidR="00F56DA8" w:rsidRPr="00D52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520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№11</w:t>
      </w: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D520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20E0">
        <w:rPr>
          <w:rFonts w:ascii="Times New Roman" w:hAnsi="Times New Roman" w:cs="Times New Roman"/>
          <w:sz w:val="24"/>
          <w:szCs w:val="24"/>
        </w:rPr>
        <w:t>оролёвский</w:t>
      </w:r>
    </w:p>
    <w:p w:rsidR="00F56DA8" w:rsidRDefault="006A651A" w:rsidP="006A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патрульной</w:t>
      </w:r>
      <w:proofErr w:type="gramEnd"/>
    </w:p>
    <w:p w:rsidR="006A651A" w:rsidRDefault="006A651A" w:rsidP="006A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патрульно-маневренной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</w:t>
      </w:r>
    </w:p>
    <w:p w:rsidR="006A651A" w:rsidRDefault="006A651A" w:rsidP="006A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A651A" w:rsidRDefault="006A651A" w:rsidP="006A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Королёвский сельсовет</w:t>
      </w:r>
    </w:p>
    <w:p w:rsidR="006A651A" w:rsidRPr="00D520E0" w:rsidRDefault="006A651A" w:rsidP="00F56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DA8" w:rsidRPr="00D520E0" w:rsidRDefault="00F56DA8" w:rsidP="00F56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B7" w:rsidRPr="00D520E0" w:rsidRDefault="007317B7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711952">
        <w:rPr>
          <w:rFonts w:ascii="Times New Roman" w:hAnsi="Times New Roman" w:cs="Times New Roman"/>
          <w:sz w:val="24"/>
          <w:szCs w:val="24"/>
        </w:rPr>
        <w:t xml:space="preserve"> целях создания условий для организации на территории Королёвского сельсовета работ по профилактике возгорания сухой растительности   в  период весенне</w:t>
      </w:r>
      <w:proofErr w:type="gramStart"/>
      <w:r w:rsidR="0071195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11952">
        <w:rPr>
          <w:rFonts w:ascii="Times New Roman" w:hAnsi="Times New Roman" w:cs="Times New Roman"/>
          <w:sz w:val="24"/>
          <w:szCs w:val="24"/>
        </w:rPr>
        <w:t xml:space="preserve"> осеннего пожароопасного периода 2019 года, </w:t>
      </w:r>
    </w:p>
    <w:p w:rsidR="009C7AC5" w:rsidRPr="00D520E0" w:rsidRDefault="009C7AC5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7AC5" w:rsidRDefault="003E1DF5" w:rsidP="003E1D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состав патрульной и патрульно-маневренной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Королёвского</w:t>
      </w:r>
      <w:proofErr w:type="gramEnd"/>
    </w:p>
    <w:p w:rsidR="003E1DF5" w:rsidRDefault="003E1DF5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на своевременное реагирование на пожары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согласно</w:t>
      </w:r>
    </w:p>
    <w:p w:rsidR="003E1DF5" w:rsidRDefault="003E1DF5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3E1DF5" w:rsidRDefault="003E1DF5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Закрепить за маневренной группой автомобиль Администрации Королёвского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Нива-Шевролет</w:t>
      </w:r>
      <w:proofErr w:type="spellEnd"/>
      <w:r w:rsidR="003F198E">
        <w:rPr>
          <w:rFonts w:ascii="Times New Roman" w:hAnsi="Times New Roman" w:cs="Times New Roman"/>
          <w:sz w:val="24"/>
          <w:szCs w:val="24"/>
        </w:rPr>
        <w:t>.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Организовать по необходимости выезд групп на место природных пожаров.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Патрульной и патрульно-маневренной группам в течение пожароопасного периода осуществлять контроль над его прохождением. При угрозе возникновения чрезвычайных ситуаций проблемные вопросы безотлагательно выносить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КЧС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Считать основными задачами групп: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обнаружение природных пожаров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термоточек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дальнейшим сообщением о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ЕДДС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осуществлять выезд в район возгорания по сигналу от ЕДДС Администрации 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тушение мелких очагов возгорания, обнаруженных в ходе патрулирования;</w:t>
      </w:r>
    </w:p>
    <w:p w:rsidR="003F198E" w:rsidRDefault="003F198E" w:rsidP="003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выявление и пресечение нару</w:t>
      </w:r>
      <w:r w:rsidR="0074037E">
        <w:rPr>
          <w:rFonts w:ascii="Times New Roman" w:hAnsi="Times New Roman" w:cs="Times New Roman"/>
          <w:sz w:val="24"/>
          <w:szCs w:val="24"/>
        </w:rPr>
        <w:t>шений Правил пожарной безопаснос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74037E">
        <w:rPr>
          <w:rFonts w:ascii="Times New Roman" w:hAnsi="Times New Roman" w:cs="Times New Roman"/>
          <w:sz w:val="24"/>
          <w:szCs w:val="24"/>
        </w:rPr>
        <w:t>.</w:t>
      </w:r>
    </w:p>
    <w:p w:rsidR="009C7AC5" w:rsidRPr="00D520E0" w:rsidRDefault="0074037E" w:rsidP="009C7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Default="00D520E0" w:rsidP="009C7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7AC5" w:rsidRPr="00D520E0">
        <w:rPr>
          <w:rFonts w:ascii="Times New Roman" w:hAnsi="Times New Roman" w:cs="Times New Roman"/>
          <w:sz w:val="24"/>
          <w:szCs w:val="24"/>
        </w:rPr>
        <w:t xml:space="preserve">Глава Королёвского сельсовета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7AC5" w:rsidRPr="00D520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7AC5" w:rsidRPr="00D520E0">
        <w:rPr>
          <w:rFonts w:ascii="Times New Roman" w:hAnsi="Times New Roman" w:cs="Times New Roman"/>
          <w:sz w:val="24"/>
          <w:szCs w:val="24"/>
        </w:rPr>
        <w:t>В.В.Кених</w:t>
      </w:r>
      <w:proofErr w:type="spellEnd"/>
    </w:p>
    <w:p w:rsidR="0074037E" w:rsidRPr="00D520E0" w:rsidRDefault="0074037E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6A5" w:rsidRDefault="00CA56A5" w:rsidP="00CA56A5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CA56A5" w:rsidRDefault="00CA56A5" w:rsidP="00CA56A5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9C7AC5" w:rsidRDefault="0074037E" w:rsidP="00CA56A5">
      <w:pPr>
        <w:rPr>
          <w:sz w:val="16"/>
          <w:szCs w:val="16"/>
        </w:rPr>
      </w:pPr>
      <w:r>
        <w:rPr>
          <w:sz w:val="16"/>
          <w:szCs w:val="16"/>
        </w:rPr>
        <w:t xml:space="preserve"> 21</w:t>
      </w:r>
      <w:r w:rsidR="00CA56A5">
        <w:rPr>
          <w:sz w:val="16"/>
          <w:szCs w:val="16"/>
        </w:rPr>
        <w:t xml:space="preserve">.03.2019 г. секретарь                                </w:t>
      </w:r>
      <w:proofErr w:type="spellStart"/>
      <w:r w:rsidR="00CA56A5">
        <w:rPr>
          <w:sz w:val="16"/>
          <w:szCs w:val="16"/>
        </w:rPr>
        <w:t>Г.М.Коренькова</w:t>
      </w:r>
      <w:proofErr w:type="spellEnd"/>
    </w:p>
    <w:p w:rsidR="00FC54F6" w:rsidRPr="00CA56A5" w:rsidRDefault="00FC54F6" w:rsidP="00CA56A5">
      <w:pPr>
        <w:rPr>
          <w:sz w:val="16"/>
          <w:szCs w:val="16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F09" w:rsidRDefault="00F70E65" w:rsidP="00F70E65">
      <w:pPr>
        <w:tabs>
          <w:tab w:val="left" w:pos="12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94F0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70E65" w:rsidRDefault="00794F09" w:rsidP="00F70E65">
      <w:pPr>
        <w:tabs>
          <w:tab w:val="left" w:pos="12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70E65">
        <w:rPr>
          <w:rFonts w:ascii="Times New Roman" w:hAnsi="Times New Roman" w:cs="Times New Roman"/>
          <w:sz w:val="24"/>
          <w:szCs w:val="24"/>
        </w:rPr>
        <w:t xml:space="preserve"> к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794F09" w:rsidRDefault="0074037E" w:rsidP="00F70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сельсовета </w:t>
      </w:r>
    </w:p>
    <w:p w:rsidR="00F70E65" w:rsidRDefault="00794F09" w:rsidP="00794F09">
      <w:pPr>
        <w:tabs>
          <w:tab w:val="left" w:pos="60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от    </w:t>
      </w:r>
      <w:r>
        <w:rPr>
          <w:rFonts w:ascii="Times New Roman" w:hAnsi="Times New Roman" w:cs="Times New Roman"/>
          <w:sz w:val="24"/>
          <w:szCs w:val="24"/>
        </w:rPr>
        <w:tab/>
      </w:r>
      <w:r w:rsidR="0074037E">
        <w:rPr>
          <w:rFonts w:ascii="Times New Roman" w:hAnsi="Times New Roman" w:cs="Times New Roman"/>
          <w:sz w:val="24"/>
          <w:szCs w:val="24"/>
        </w:rPr>
        <w:t>№11 от 20.</w:t>
      </w:r>
      <w:r w:rsidR="00F70E65">
        <w:rPr>
          <w:rFonts w:ascii="Times New Roman" w:hAnsi="Times New Roman" w:cs="Times New Roman"/>
          <w:sz w:val="24"/>
          <w:szCs w:val="24"/>
        </w:rPr>
        <w:t xml:space="preserve">03.2019 г. </w:t>
      </w:r>
    </w:p>
    <w:p w:rsidR="009C7AC5" w:rsidRDefault="009C7AC5" w:rsidP="002C2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F09" w:rsidRDefault="00794F09" w:rsidP="00794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94F09" w:rsidRDefault="00794F09" w:rsidP="00794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Патрульной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патрульно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маневренной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 МО Королёвский сельсовет</w:t>
      </w:r>
    </w:p>
    <w:p w:rsidR="00794F09" w:rsidRDefault="00794F09" w:rsidP="00794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своевременного реагирования на очаги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возгарания</w:t>
      </w:r>
      <w:proofErr w:type="spellEnd"/>
    </w:p>
    <w:p w:rsidR="00794F09" w:rsidRDefault="00794F09" w:rsidP="00794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F09" w:rsidRDefault="00794F09" w:rsidP="00794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6"/>
        <w:gridCol w:w="3788"/>
        <w:gridCol w:w="2607"/>
        <w:gridCol w:w="2340"/>
      </w:tblGrid>
      <w:tr w:rsidR="00794F09" w:rsidTr="00794F09">
        <w:tc>
          <w:tcPr>
            <w:tcW w:w="854" w:type="dxa"/>
            <w:tcBorders>
              <w:right w:val="single" w:sz="4" w:space="0" w:color="auto"/>
            </w:tcBorders>
          </w:tcPr>
          <w:p w:rsidR="00794F09" w:rsidRDefault="00794F09" w:rsidP="0079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94F09" w:rsidTr="00C65436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794F09" w:rsidRP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Патрульная группа</w:t>
            </w:r>
          </w:p>
        </w:tc>
      </w:tr>
      <w:tr w:rsidR="00794F09" w:rsidTr="00794F09"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Викторвич</w:t>
            </w:r>
            <w:proofErr w:type="spellEnd"/>
          </w:p>
        </w:tc>
        <w:tc>
          <w:tcPr>
            <w:tcW w:w="2393" w:type="dxa"/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393" w:type="dxa"/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8 962 791 38 33</w:t>
            </w:r>
          </w:p>
        </w:tc>
      </w:tr>
      <w:tr w:rsidR="00794F09" w:rsidTr="00794F09">
        <w:tc>
          <w:tcPr>
            <w:tcW w:w="854" w:type="dxa"/>
            <w:tcBorders>
              <w:right w:val="single" w:sz="4" w:space="0" w:color="auto"/>
            </w:tcBorders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Сергеевич</w:t>
            </w:r>
          </w:p>
        </w:tc>
        <w:tc>
          <w:tcPr>
            <w:tcW w:w="2393" w:type="dxa"/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</w:t>
            </w:r>
          </w:p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 </w:t>
            </w:r>
          </w:p>
        </w:tc>
        <w:tc>
          <w:tcPr>
            <w:tcW w:w="2393" w:type="dxa"/>
          </w:tcPr>
          <w:p w:rsidR="00794F09" w:rsidRDefault="00794F09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8 923 729 38 80</w:t>
            </w:r>
          </w:p>
        </w:tc>
      </w:tr>
      <w:tr w:rsidR="00794F09" w:rsidTr="0016672A">
        <w:tc>
          <w:tcPr>
            <w:tcW w:w="9571" w:type="dxa"/>
            <w:gridSpan w:val="4"/>
          </w:tcPr>
          <w:p w:rsidR="00794F09" w:rsidRPr="00794F09" w:rsidRDefault="00794F09" w:rsidP="0079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маневре</w:t>
            </w:r>
            <w:r w:rsidR="006A46CB">
              <w:rPr>
                <w:rFonts w:ascii="Times New Roman" w:hAnsi="Times New Roman" w:cs="Times New Roman"/>
                <w:b/>
                <w:sz w:val="24"/>
                <w:szCs w:val="24"/>
              </w:rPr>
              <w:t>нная</w:t>
            </w:r>
            <w:proofErr w:type="gramEnd"/>
            <w:r w:rsidR="006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794F09" w:rsidTr="00794F09">
        <w:tc>
          <w:tcPr>
            <w:tcW w:w="854" w:type="dxa"/>
            <w:tcBorders>
              <w:right w:val="single" w:sz="4" w:space="0" w:color="auto"/>
            </w:tcBorders>
          </w:tcPr>
          <w:p w:rsidR="00794F09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794F09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2393" w:type="dxa"/>
          </w:tcPr>
          <w:p w:rsidR="00794F09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393" w:type="dxa"/>
          </w:tcPr>
          <w:p w:rsidR="00794F09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8 962 791 38 33</w:t>
            </w:r>
          </w:p>
        </w:tc>
      </w:tr>
      <w:tr w:rsidR="00794F09" w:rsidTr="00794F09">
        <w:tc>
          <w:tcPr>
            <w:tcW w:w="854" w:type="dxa"/>
            <w:tcBorders>
              <w:right w:val="single" w:sz="4" w:space="0" w:color="auto"/>
            </w:tcBorders>
          </w:tcPr>
          <w:p w:rsidR="00794F09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794F09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Сергеевич</w:t>
            </w:r>
          </w:p>
        </w:tc>
        <w:tc>
          <w:tcPr>
            <w:tcW w:w="2393" w:type="dxa"/>
          </w:tcPr>
          <w:p w:rsidR="00794F09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</w:t>
            </w:r>
          </w:p>
        </w:tc>
        <w:tc>
          <w:tcPr>
            <w:tcW w:w="2393" w:type="dxa"/>
          </w:tcPr>
          <w:p w:rsidR="00794F09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8 923 729 38 80 </w:t>
            </w:r>
          </w:p>
        </w:tc>
      </w:tr>
      <w:tr w:rsidR="00E51C68" w:rsidTr="00794F09">
        <w:tc>
          <w:tcPr>
            <w:tcW w:w="854" w:type="dxa"/>
            <w:tcBorders>
              <w:right w:val="single" w:sz="4" w:space="0" w:color="auto"/>
            </w:tcBorders>
          </w:tcPr>
          <w:p w:rsidR="00E51C68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E51C68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Олег Николаевич</w:t>
            </w:r>
          </w:p>
        </w:tc>
        <w:tc>
          <w:tcPr>
            <w:tcW w:w="2393" w:type="dxa"/>
          </w:tcPr>
          <w:p w:rsidR="00E51C68" w:rsidRDefault="00BA4B82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C68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r w:rsidR="009F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46">
              <w:rPr>
                <w:rFonts w:ascii="Times New Roman" w:hAnsi="Times New Roman" w:cs="Times New Roman"/>
                <w:sz w:val="24"/>
                <w:szCs w:val="24"/>
              </w:rPr>
              <w:t>Камаза</w:t>
            </w:r>
            <w:proofErr w:type="spellEnd"/>
          </w:p>
          <w:p w:rsidR="00BA4B82" w:rsidRDefault="00BA4B82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Алтайагрокомплекса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51C68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8 923 169 28 48 </w:t>
            </w:r>
          </w:p>
        </w:tc>
      </w:tr>
      <w:tr w:rsidR="00E51C68" w:rsidTr="00794F09">
        <w:tc>
          <w:tcPr>
            <w:tcW w:w="854" w:type="dxa"/>
            <w:tcBorders>
              <w:right w:val="single" w:sz="4" w:space="0" w:color="auto"/>
            </w:tcBorders>
          </w:tcPr>
          <w:p w:rsidR="00E51C68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E51C68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393" w:type="dxa"/>
          </w:tcPr>
          <w:p w:rsidR="00E51C68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E51C68" w:rsidRDefault="00E51C68" w:rsidP="0079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Латкинский</w:t>
            </w:r>
            <w:proofErr w:type="spellEnd"/>
          </w:p>
        </w:tc>
        <w:tc>
          <w:tcPr>
            <w:tcW w:w="2393" w:type="dxa"/>
          </w:tcPr>
          <w:p w:rsidR="00E51C68" w:rsidRDefault="00E51C68" w:rsidP="00E51C6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8 960 947 49 18</w:t>
            </w:r>
          </w:p>
        </w:tc>
      </w:tr>
    </w:tbl>
    <w:p w:rsidR="00794F09" w:rsidRPr="00D520E0" w:rsidRDefault="00794F09" w:rsidP="00794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4F09" w:rsidRPr="00D520E0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5D7"/>
    <w:multiLevelType w:val="hybridMultilevel"/>
    <w:tmpl w:val="892A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A8"/>
    <w:rsid w:val="00012B9E"/>
    <w:rsid w:val="002100AE"/>
    <w:rsid w:val="00225C1F"/>
    <w:rsid w:val="00241021"/>
    <w:rsid w:val="002C2AE9"/>
    <w:rsid w:val="003425CB"/>
    <w:rsid w:val="00392CAE"/>
    <w:rsid w:val="003B44C6"/>
    <w:rsid w:val="003E1DF5"/>
    <w:rsid w:val="003F198E"/>
    <w:rsid w:val="003F69B2"/>
    <w:rsid w:val="0046405C"/>
    <w:rsid w:val="004C0DAD"/>
    <w:rsid w:val="006210C9"/>
    <w:rsid w:val="006521FA"/>
    <w:rsid w:val="006877D7"/>
    <w:rsid w:val="006A46CB"/>
    <w:rsid w:val="006A651A"/>
    <w:rsid w:val="00711952"/>
    <w:rsid w:val="007317B7"/>
    <w:rsid w:val="0074037E"/>
    <w:rsid w:val="00794F09"/>
    <w:rsid w:val="00883898"/>
    <w:rsid w:val="0097336D"/>
    <w:rsid w:val="009C7AC5"/>
    <w:rsid w:val="009F6546"/>
    <w:rsid w:val="00BA4B82"/>
    <w:rsid w:val="00BD09A8"/>
    <w:rsid w:val="00CA56A5"/>
    <w:rsid w:val="00CF394A"/>
    <w:rsid w:val="00D520E0"/>
    <w:rsid w:val="00D71E4F"/>
    <w:rsid w:val="00D7242A"/>
    <w:rsid w:val="00E0149B"/>
    <w:rsid w:val="00E51C68"/>
    <w:rsid w:val="00EE5AA5"/>
    <w:rsid w:val="00F56DA8"/>
    <w:rsid w:val="00F70E65"/>
    <w:rsid w:val="00F74857"/>
    <w:rsid w:val="00FC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C5"/>
    <w:pPr>
      <w:ind w:left="720"/>
      <w:contextualSpacing/>
    </w:pPr>
  </w:style>
  <w:style w:type="table" w:styleId="a4">
    <w:name w:val="Table Grid"/>
    <w:basedOn w:val="a1"/>
    <w:uiPriority w:val="59"/>
    <w:rsid w:val="009C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926A-E56F-42A5-B34E-208C7475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</cp:lastModifiedBy>
  <cp:revision>34</cp:revision>
  <cp:lastPrinted>2019-03-21T03:46:00Z</cp:lastPrinted>
  <dcterms:created xsi:type="dcterms:W3CDTF">2012-04-20T11:53:00Z</dcterms:created>
  <dcterms:modified xsi:type="dcterms:W3CDTF">2019-03-21T03:47:00Z</dcterms:modified>
</cp:coreProperties>
</file>