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E7" w:rsidRDefault="00C52FE7" w:rsidP="00C52FE7">
      <w:pPr>
        <w:jc w:val="center"/>
        <w:rPr>
          <w:sz w:val="27"/>
          <w:szCs w:val="27"/>
        </w:rPr>
      </w:pPr>
    </w:p>
    <w:p w:rsidR="00C52FE7" w:rsidRDefault="00C52FE7" w:rsidP="00C52FE7">
      <w:pPr>
        <w:jc w:val="center"/>
        <w:rPr>
          <w:sz w:val="27"/>
          <w:szCs w:val="27"/>
        </w:rPr>
      </w:pPr>
      <w:r>
        <w:rPr>
          <w:sz w:val="27"/>
          <w:szCs w:val="27"/>
        </w:rPr>
        <w:t>РОССИЙСКАЯ ФЕДЕРАЦИЯ</w:t>
      </w:r>
    </w:p>
    <w:p w:rsidR="00C52FE7" w:rsidRDefault="00C52FE7" w:rsidP="00C52FE7">
      <w:pPr>
        <w:jc w:val="center"/>
        <w:rPr>
          <w:sz w:val="27"/>
          <w:szCs w:val="27"/>
        </w:rPr>
      </w:pPr>
    </w:p>
    <w:p w:rsidR="00C52FE7" w:rsidRDefault="00C52FE7" w:rsidP="00C52FE7">
      <w:pPr>
        <w:jc w:val="center"/>
        <w:rPr>
          <w:sz w:val="27"/>
          <w:szCs w:val="27"/>
        </w:rPr>
      </w:pPr>
      <w:r>
        <w:rPr>
          <w:sz w:val="27"/>
          <w:szCs w:val="27"/>
        </w:rPr>
        <w:t>АДМИНИСТРАЦИЯ КОРОЛЁВСКОГО СЕЛЬСОВЕТА</w:t>
      </w:r>
    </w:p>
    <w:p w:rsidR="00C52FE7" w:rsidRDefault="00C52FE7" w:rsidP="00C52FE7">
      <w:pPr>
        <w:jc w:val="center"/>
        <w:rPr>
          <w:sz w:val="27"/>
          <w:szCs w:val="27"/>
        </w:rPr>
      </w:pPr>
      <w:r>
        <w:rPr>
          <w:sz w:val="27"/>
          <w:szCs w:val="27"/>
        </w:rPr>
        <w:t>ТЮМЕНЦЕВСКОГО РАЙОНА АЛТАЙСКОГО КРАЯ</w:t>
      </w: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r>
        <w:rPr>
          <w:sz w:val="27"/>
          <w:szCs w:val="27"/>
        </w:rPr>
        <w:t>ПОСТАНОВЛЕНИЕ</w:t>
      </w:r>
    </w:p>
    <w:p w:rsidR="00C52FE7" w:rsidRDefault="0013099C" w:rsidP="00C52FE7">
      <w:pPr>
        <w:rPr>
          <w:sz w:val="27"/>
          <w:szCs w:val="27"/>
        </w:rPr>
      </w:pPr>
      <w:r>
        <w:rPr>
          <w:sz w:val="27"/>
          <w:szCs w:val="27"/>
        </w:rPr>
        <w:t>15.10.2018</w:t>
      </w:r>
      <w:r w:rsidR="00C52FE7">
        <w:rPr>
          <w:sz w:val="27"/>
          <w:szCs w:val="27"/>
        </w:rPr>
        <w:t xml:space="preserve"> г.                                                                             </w:t>
      </w:r>
      <w:r>
        <w:rPr>
          <w:sz w:val="27"/>
          <w:szCs w:val="27"/>
        </w:rPr>
        <w:t xml:space="preserve">                             № 3</w:t>
      </w:r>
      <w:r w:rsidR="00C52FE7">
        <w:rPr>
          <w:sz w:val="27"/>
          <w:szCs w:val="27"/>
        </w:rPr>
        <w:t>2</w:t>
      </w:r>
    </w:p>
    <w:p w:rsidR="00C52FE7" w:rsidRDefault="00C52FE7" w:rsidP="00C52FE7">
      <w:pPr>
        <w:jc w:val="center"/>
        <w:rPr>
          <w:sz w:val="27"/>
          <w:szCs w:val="27"/>
        </w:rPr>
      </w:pPr>
      <w:r>
        <w:rPr>
          <w:sz w:val="27"/>
          <w:szCs w:val="27"/>
        </w:rPr>
        <w:t>пос. Королёвский</w:t>
      </w:r>
    </w:p>
    <w:p w:rsidR="00C52FE7" w:rsidRDefault="00C52FE7" w:rsidP="00C52FE7">
      <w:pPr>
        <w:rPr>
          <w:sz w:val="27"/>
          <w:szCs w:val="27"/>
        </w:rPr>
      </w:pPr>
      <w:r>
        <w:rPr>
          <w:sz w:val="27"/>
          <w:szCs w:val="27"/>
        </w:rPr>
        <w:t>Об утверждении административного регламента</w:t>
      </w:r>
    </w:p>
    <w:p w:rsidR="00C52FE7" w:rsidRDefault="00C52FE7" w:rsidP="00C52FE7">
      <w:pPr>
        <w:rPr>
          <w:sz w:val="27"/>
          <w:szCs w:val="27"/>
        </w:rPr>
      </w:pPr>
      <w:r>
        <w:rPr>
          <w:sz w:val="27"/>
          <w:szCs w:val="27"/>
        </w:rPr>
        <w:t xml:space="preserve">предоставления муниципальной услуги </w:t>
      </w:r>
    </w:p>
    <w:p w:rsidR="00077D6D" w:rsidRDefault="00C52FE7" w:rsidP="00C52FE7">
      <w:pPr>
        <w:pStyle w:val="a6"/>
        <w:rPr>
          <w:sz w:val="27"/>
          <w:szCs w:val="27"/>
        </w:rPr>
      </w:pPr>
      <w:r>
        <w:rPr>
          <w:sz w:val="27"/>
          <w:szCs w:val="27"/>
        </w:rPr>
        <w:t>«</w:t>
      </w:r>
      <w:r w:rsidR="00077D6D">
        <w:rPr>
          <w:sz w:val="27"/>
          <w:szCs w:val="27"/>
        </w:rPr>
        <w:t>Выдача разрешений на снос или</w:t>
      </w:r>
    </w:p>
    <w:p w:rsidR="00C52FE7" w:rsidRDefault="00077D6D" w:rsidP="00C52FE7">
      <w:pPr>
        <w:pStyle w:val="a6"/>
        <w:rPr>
          <w:sz w:val="27"/>
          <w:szCs w:val="27"/>
        </w:rPr>
      </w:pPr>
      <w:r>
        <w:rPr>
          <w:sz w:val="27"/>
          <w:szCs w:val="27"/>
        </w:rPr>
        <w:t xml:space="preserve"> пересадку зеленых насаждений</w:t>
      </w:r>
      <w:r w:rsidR="00C52FE7">
        <w:rPr>
          <w:sz w:val="27"/>
          <w:szCs w:val="27"/>
        </w:rPr>
        <w:t>»</w:t>
      </w:r>
    </w:p>
    <w:p w:rsidR="00C52FE7" w:rsidRDefault="00C52FE7" w:rsidP="00C52FE7">
      <w:pPr>
        <w:rPr>
          <w:sz w:val="27"/>
          <w:szCs w:val="27"/>
        </w:rPr>
      </w:pPr>
    </w:p>
    <w:p w:rsidR="00C52FE7" w:rsidRDefault="00C52FE7" w:rsidP="00C52FE7">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Тюменцевского района Алтайского края, постановления администрации Королёвского сельс</w:t>
      </w:r>
      <w:r w:rsidR="00E7077D">
        <w:rPr>
          <w:sz w:val="27"/>
          <w:szCs w:val="27"/>
        </w:rPr>
        <w:t>овета Тюменцевского района от 25.12.2015 г. № 49</w:t>
      </w:r>
      <w:r>
        <w:rPr>
          <w:sz w:val="27"/>
          <w:szCs w:val="27"/>
        </w:rPr>
        <w:t xml:space="preserve"> «О реестре муниципальных услуг администрации Королёвского сельсовета Тюменцевского района Алтайского края»,</w:t>
      </w:r>
    </w:p>
    <w:p w:rsidR="00C52FE7" w:rsidRDefault="00C52FE7" w:rsidP="00C52FE7">
      <w:pPr>
        <w:jc w:val="center"/>
        <w:rPr>
          <w:sz w:val="27"/>
          <w:szCs w:val="27"/>
        </w:rPr>
      </w:pPr>
      <w:r>
        <w:rPr>
          <w:sz w:val="27"/>
          <w:szCs w:val="27"/>
        </w:rPr>
        <w:t>П О С Т А Н О В Л Я Ю</w:t>
      </w:r>
    </w:p>
    <w:p w:rsidR="00C52FE7" w:rsidRDefault="00C52FE7" w:rsidP="00C52FE7">
      <w:pPr>
        <w:pStyle w:val="a6"/>
        <w:spacing w:line="276" w:lineRule="auto"/>
        <w:rPr>
          <w:sz w:val="27"/>
          <w:szCs w:val="27"/>
        </w:rPr>
      </w:pPr>
      <w:r>
        <w:rPr>
          <w:sz w:val="27"/>
          <w:szCs w:val="27"/>
        </w:rPr>
        <w:t>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«Выдача разрешений на снос или пересадку зеленых насаждений»  (прилагается).</w:t>
      </w:r>
    </w:p>
    <w:p w:rsidR="00E7077D" w:rsidRDefault="00E7077D" w:rsidP="00C52FE7">
      <w:pPr>
        <w:pStyle w:val="a6"/>
        <w:spacing w:line="276" w:lineRule="auto"/>
        <w:rPr>
          <w:sz w:val="27"/>
          <w:szCs w:val="27"/>
        </w:rPr>
      </w:pPr>
      <w:r>
        <w:rPr>
          <w:sz w:val="27"/>
          <w:szCs w:val="27"/>
        </w:rPr>
        <w:t>2. Признать утратившими силу постановление от 29.05.2015г.  № 22 Об утверждении административного регламента предоставления муниципальной услуги «Выдача разрешений на снос или пересадку зеленых насаждений», постановление от 21.06.2017г. № 17 О внесении дополнений в постановление администрации Королёвского сельсовета от 29.05.2015 №22 «Об утверждении административного регламента предоставления</w:t>
      </w:r>
    </w:p>
    <w:p w:rsidR="00C52FE7" w:rsidRDefault="00E7077D" w:rsidP="00C52FE7">
      <w:pPr>
        <w:spacing w:line="276" w:lineRule="auto"/>
        <w:jc w:val="both"/>
        <w:rPr>
          <w:sz w:val="27"/>
          <w:szCs w:val="27"/>
        </w:rPr>
      </w:pPr>
      <w:r>
        <w:rPr>
          <w:sz w:val="27"/>
          <w:szCs w:val="27"/>
        </w:rPr>
        <w:t>3</w:t>
      </w:r>
      <w:r w:rsidR="00C52FE7">
        <w:rPr>
          <w:sz w:val="27"/>
          <w:szCs w:val="27"/>
        </w:rPr>
        <w:t>. Разместить настоящее постановление на официальном сайте администрации Королёвского сельсовета Тюменцевского района Алтайского края.</w:t>
      </w:r>
    </w:p>
    <w:p w:rsidR="00C52FE7" w:rsidRDefault="00E7077D" w:rsidP="00C52FE7">
      <w:pPr>
        <w:spacing w:line="276" w:lineRule="auto"/>
        <w:jc w:val="both"/>
        <w:rPr>
          <w:sz w:val="27"/>
          <w:szCs w:val="27"/>
        </w:rPr>
      </w:pPr>
      <w:r>
        <w:rPr>
          <w:sz w:val="27"/>
          <w:szCs w:val="27"/>
        </w:rPr>
        <w:t>4</w:t>
      </w:r>
      <w:r w:rsidR="00C52FE7">
        <w:rPr>
          <w:sz w:val="27"/>
          <w:szCs w:val="27"/>
        </w:rPr>
        <w:t>. Обнародовать данное постановление в установленном порядке.</w:t>
      </w:r>
    </w:p>
    <w:p w:rsidR="00C52FE7" w:rsidRDefault="00E7077D" w:rsidP="00C52FE7">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C52FE7">
        <w:rPr>
          <w:rFonts w:ascii="Times New Roman" w:eastAsia="Times New Roman" w:hAnsi="Times New Roman" w:cs="Times New Roman"/>
          <w:sz w:val="27"/>
          <w:szCs w:val="27"/>
        </w:rPr>
        <w:t>. Контроль за выполнением настоящего постановления оставляю за собой.</w:t>
      </w: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Pr="00D80348" w:rsidRDefault="00C52FE7" w:rsidP="00D80348">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r w:rsidR="00D80348">
        <w:rPr>
          <w:rFonts w:ascii="Times New Roman" w:eastAsia="Times New Roman" w:hAnsi="Times New Roman" w:cs="Times New Roman"/>
          <w:sz w:val="27"/>
          <w:szCs w:val="27"/>
        </w:rPr>
        <w:t xml:space="preserve">                                     В.В.Кених</w:t>
      </w:r>
    </w:p>
    <w:p w:rsidR="00C52FE7" w:rsidRDefault="00C52FE7" w:rsidP="00924451">
      <w:pPr>
        <w:rPr>
          <w:szCs w:val="27"/>
        </w:rPr>
      </w:pPr>
    </w:p>
    <w:p w:rsidR="00CA29A1" w:rsidRDefault="00CA29A1" w:rsidP="00CA29A1">
      <w:pPr>
        <w:rPr>
          <w:sz w:val="20"/>
          <w:szCs w:val="20"/>
        </w:rPr>
      </w:pPr>
      <w:r>
        <w:rPr>
          <w:sz w:val="20"/>
          <w:szCs w:val="20"/>
        </w:rPr>
        <w:t>Антикоррупционная  экспертиза проведена</w:t>
      </w:r>
    </w:p>
    <w:p w:rsidR="00CA29A1" w:rsidRDefault="00CA29A1" w:rsidP="00CA29A1">
      <w:pPr>
        <w:rPr>
          <w:sz w:val="20"/>
          <w:szCs w:val="20"/>
        </w:rPr>
      </w:pPr>
      <w:r>
        <w:rPr>
          <w:sz w:val="20"/>
          <w:szCs w:val="20"/>
        </w:rPr>
        <w:t>коррупциогенных факторов не выявлено</w:t>
      </w:r>
    </w:p>
    <w:p w:rsidR="00077D6D" w:rsidRPr="00D80348" w:rsidRDefault="00D80348" w:rsidP="00924451">
      <w:pPr>
        <w:rPr>
          <w:sz w:val="20"/>
          <w:szCs w:val="20"/>
        </w:rPr>
      </w:pPr>
      <w:r>
        <w:rPr>
          <w:sz w:val="20"/>
          <w:szCs w:val="20"/>
        </w:rPr>
        <w:t>16.10.2018</w:t>
      </w:r>
      <w:r w:rsidR="00CA29A1">
        <w:rPr>
          <w:sz w:val="20"/>
          <w:szCs w:val="20"/>
        </w:rPr>
        <w:t xml:space="preserve"> г. секретарь                                     Г.М.Кореньков</w:t>
      </w:r>
      <w:r>
        <w:rPr>
          <w:sz w:val="20"/>
          <w:szCs w:val="20"/>
        </w:rPr>
        <w:t>а</w:t>
      </w:r>
    </w:p>
    <w:p w:rsidR="00C52FE7" w:rsidRDefault="00C52FE7" w:rsidP="00924451">
      <w:pPr>
        <w:rPr>
          <w:szCs w:val="27"/>
        </w:rPr>
      </w:pPr>
    </w:p>
    <w:p w:rsidR="00D167AD" w:rsidRDefault="00783ADE" w:rsidP="00783ADE">
      <w:pPr>
        <w:shd w:val="clear" w:color="auto" w:fill="FFFFFF"/>
        <w:rPr>
          <w:sz w:val="28"/>
          <w:szCs w:val="26"/>
        </w:rPr>
      </w:pPr>
      <w:r>
        <w:rPr>
          <w:sz w:val="28"/>
          <w:szCs w:val="26"/>
        </w:rPr>
        <w:t xml:space="preserve">                                                                    </w:t>
      </w:r>
      <w:r w:rsidR="00D167AD">
        <w:rPr>
          <w:sz w:val="28"/>
          <w:szCs w:val="26"/>
        </w:rPr>
        <w:t xml:space="preserve">                                  </w:t>
      </w:r>
      <w:r>
        <w:rPr>
          <w:sz w:val="28"/>
          <w:szCs w:val="26"/>
        </w:rPr>
        <w:t xml:space="preserve">  </w:t>
      </w:r>
      <w:r w:rsidR="001858BE">
        <w:rPr>
          <w:sz w:val="28"/>
          <w:szCs w:val="26"/>
        </w:rPr>
        <w:t xml:space="preserve">   </w:t>
      </w:r>
      <w:r>
        <w:rPr>
          <w:sz w:val="28"/>
          <w:szCs w:val="26"/>
        </w:rPr>
        <w:t xml:space="preserve"> </w:t>
      </w:r>
      <w:r w:rsidR="00D167AD">
        <w:t>Приложение №1</w:t>
      </w:r>
      <w:r>
        <w:rPr>
          <w:sz w:val="28"/>
          <w:szCs w:val="26"/>
        </w:rPr>
        <w:t xml:space="preserve"> </w:t>
      </w:r>
    </w:p>
    <w:p w:rsidR="00D167AD" w:rsidRDefault="00D167AD" w:rsidP="00783ADE">
      <w:pPr>
        <w:shd w:val="clear" w:color="auto" w:fill="FFFFFF"/>
      </w:pPr>
      <w:r>
        <w:rPr>
          <w:sz w:val="28"/>
          <w:szCs w:val="26"/>
        </w:rPr>
        <w:t xml:space="preserve">                                                                                  </w:t>
      </w:r>
      <w:r>
        <w:t xml:space="preserve">к постановлению главы сельсовета </w:t>
      </w:r>
    </w:p>
    <w:p w:rsidR="001E29CD" w:rsidRPr="00783ADE" w:rsidRDefault="00D167AD" w:rsidP="00783ADE">
      <w:pPr>
        <w:shd w:val="clear" w:color="auto" w:fill="FFFFFF"/>
        <w:rPr>
          <w:sz w:val="28"/>
          <w:szCs w:val="26"/>
        </w:rPr>
      </w:pPr>
      <w:r>
        <w:t xml:space="preserve">                                                                                            </w:t>
      </w:r>
      <w:r w:rsidR="00D80348">
        <w:t xml:space="preserve">                           от 15.10.2018 г. № 32</w:t>
      </w:r>
      <w:r w:rsidR="00783ADE">
        <w:rPr>
          <w:sz w:val="28"/>
          <w:szCs w:val="26"/>
        </w:rPr>
        <w:t xml:space="preserve">                 </w:t>
      </w:r>
    </w:p>
    <w:p w:rsidR="00783ADE" w:rsidRDefault="00783ADE" w:rsidP="001E29CD">
      <w:pPr>
        <w:shd w:val="clear" w:color="auto" w:fill="FFFFFF"/>
        <w:jc w:val="center"/>
        <w:rPr>
          <w:b/>
          <w:sz w:val="28"/>
          <w:szCs w:val="26"/>
        </w:rPr>
      </w:pPr>
    </w:p>
    <w:p w:rsidR="00783ADE" w:rsidRDefault="00783ADE" w:rsidP="00783ADE">
      <w:pPr>
        <w:shd w:val="clear" w:color="auto" w:fill="FFFFFF"/>
        <w:jc w:val="center"/>
        <w:rPr>
          <w:b/>
          <w:sz w:val="28"/>
          <w:szCs w:val="26"/>
        </w:rPr>
      </w:pPr>
      <w:r>
        <w:rPr>
          <w:b/>
          <w:sz w:val="28"/>
          <w:szCs w:val="26"/>
        </w:rPr>
        <w:t xml:space="preserve">Административный регламент </w:t>
      </w:r>
    </w:p>
    <w:p w:rsidR="001E29CD" w:rsidRDefault="001E29CD" w:rsidP="001E29CD">
      <w:pPr>
        <w:shd w:val="clear" w:color="auto" w:fill="FFFFFF"/>
        <w:jc w:val="center"/>
        <w:rPr>
          <w:b/>
          <w:sz w:val="28"/>
          <w:szCs w:val="28"/>
        </w:rPr>
      </w:pPr>
      <w:r>
        <w:rPr>
          <w:b/>
          <w:sz w:val="28"/>
          <w:szCs w:val="28"/>
        </w:rPr>
        <w:t xml:space="preserve">предоставления муниципальной услуги </w:t>
      </w:r>
    </w:p>
    <w:p w:rsidR="001E29CD" w:rsidRDefault="001E29CD" w:rsidP="001E29CD">
      <w:pPr>
        <w:shd w:val="clear" w:color="auto" w:fill="FFFFFF"/>
        <w:jc w:val="center"/>
        <w:rPr>
          <w:b/>
          <w:sz w:val="28"/>
          <w:szCs w:val="28"/>
        </w:rPr>
      </w:pPr>
      <w:r>
        <w:rPr>
          <w:b/>
          <w:sz w:val="28"/>
          <w:szCs w:val="28"/>
        </w:rPr>
        <w:t>«Выдача разрешений на снос или пересадку зеленых насаждений»</w:t>
      </w:r>
    </w:p>
    <w:p w:rsidR="001E29CD" w:rsidRDefault="001E29CD" w:rsidP="001E29CD">
      <w:pPr>
        <w:shd w:val="clear" w:color="auto" w:fill="FFFFFF"/>
        <w:ind w:firstLine="709"/>
        <w:jc w:val="center"/>
        <w:rPr>
          <w:sz w:val="28"/>
          <w:szCs w:val="26"/>
        </w:rPr>
      </w:pPr>
    </w:p>
    <w:p w:rsidR="001E29CD" w:rsidRDefault="001E29CD" w:rsidP="001E29CD">
      <w:pPr>
        <w:shd w:val="clear" w:color="auto" w:fill="FFFFFF"/>
        <w:jc w:val="center"/>
        <w:rPr>
          <w:b/>
          <w:sz w:val="28"/>
          <w:szCs w:val="26"/>
        </w:rPr>
      </w:pPr>
      <w:r>
        <w:rPr>
          <w:b/>
          <w:sz w:val="28"/>
          <w:szCs w:val="28"/>
          <w:lang w:val="en-US"/>
        </w:rPr>
        <w:t>I</w:t>
      </w:r>
      <w:r>
        <w:rPr>
          <w:b/>
          <w:sz w:val="28"/>
          <w:szCs w:val="28"/>
        </w:rPr>
        <w:t>.</w:t>
      </w:r>
      <w:r>
        <w:rPr>
          <w:b/>
        </w:rPr>
        <w:t xml:space="preserve"> </w:t>
      </w:r>
      <w:r>
        <w:rPr>
          <w:b/>
          <w:sz w:val="28"/>
          <w:szCs w:val="26"/>
        </w:rPr>
        <w:t>Общие положения</w:t>
      </w:r>
    </w:p>
    <w:p w:rsidR="001E29CD" w:rsidRDefault="001E29CD" w:rsidP="001E29CD">
      <w:pPr>
        <w:widowControl w:val="0"/>
        <w:autoSpaceDE w:val="0"/>
        <w:autoSpaceDN w:val="0"/>
        <w:adjustRightInd w:val="0"/>
        <w:ind w:firstLine="709"/>
        <w:jc w:val="both"/>
        <w:rPr>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1E29CD" w:rsidRDefault="001E29CD" w:rsidP="001E29CD">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sz w:val="28"/>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9"/>
          <w:sz w:val="28"/>
          <w:szCs w:val="28"/>
        </w:rPr>
        <w:footnoteReference w:id="3"/>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1E29CD" w:rsidRDefault="001E29CD" w:rsidP="001E29CD">
      <w:pPr>
        <w:ind w:firstLine="709"/>
        <w:jc w:val="both"/>
        <w:rPr>
          <w:sz w:val="28"/>
        </w:rPr>
      </w:pPr>
      <w:r>
        <w:rPr>
          <w:sz w:val="28"/>
        </w:rP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E29CD" w:rsidRDefault="001E29CD" w:rsidP="001E29CD">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E29CD" w:rsidRDefault="001E29CD" w:rsidP="001E29CD">
      <w:pPr>
        <w:ind w:firstLine="709"/>
        <w:jc w:val="both"/>
        <w:rPr>
          <w:b/>
          <w:sz w:val="20"/>
          <w:szCs w:val="20"/>
        </w:rPr>
      </w:pPr>
    </w:p>
    <w:p w:rsidR="001E29CD" w:rsidRDefault="001E29CD" w:rsidP="001E29CD">
      <w:pPr>
        <w:ind w:firstLine="709"/>
        <w:jc w:val="both"/>
        <w:rPr>
          <w:sz w:val="28"/>
          <w:szCs w:val="28"/>
        </w:rPr>
      </w:pPr>
      <w:r>
        <w:rPr>
          <w:b/>
          <w:sz w:val="28"/>
          <w:szCs w:val="28"/>
        </w:rPr>
        <w:t>1.2.</w:t>
      </w:r>
      <w:r>
        <w:rPr>
          <w:sz w:val="28"/>
          <w:szCs w:val="28"/>
        </w:rPr>
        <w:t xml:space="preserve"> Описание заявителей.</w:t>
      </w:r>
    </w:p>
    <w:p w:rsidR="001E29CD" w:rsidRDefault="001E29CD" w:rsidP="001E29CD">
      <w:pPr>
        <w:autoSpaceDE w:val="0"/>
        <w:autoSpaceDN w:val="0"/>
        <w:adjustRightInd w:val="0"/>
        <w:ind w:firstLine="540"/>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 xml:space="preserve">(далее – заявители) либо их уполномоченным  представителям, </w:t>
      </w:r>
      <w:r>
        <w:rPr>
          <w:sz w:val="28"/>
          <w:szCs w:val="28"/>
        </w:rPr>
        <w:lastRenderedPageBreak/>
        <w:t>обратившимся с запросом о выдаче разрешений на снос или пересадку зеленых насаждений</w:t>
      </w:r>
    </w:p>
    <w:p w:rsidR="001E29CD" w:rsidRDefault="001E29CD" w:rsidP="001E29CD">
      <w:pPr>
        <w:autoSpaceDE w:val="0"/>
        <w:autoSpaceDN w:val="0"/>
        <w:adjustRightInd w:val="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1E29CD" w:rsidRDefault="001E29CD" w:rsidP="001E29CD">
      <w:pPr>
        <w:widowControl w:val="0"/>
        <w:autoSpaceDE w:val="0"/>
        <w:autoSpaceDN w:val="0"/>
        <w:adjustRightInd w:val="0"/>
        <w:ind w:firstLine="709"/>
        <w:jc w:val="both"/>
        <w:rPr>
          <w:b/>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1E29CD" w:rsidRDefault="001E29CD" w:rsidP="001E29CD">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1E29CD" w:rsidRDefault="001E29CD" w:rsidP="001E29CD">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Королёвского сельсовета</w:t>
      </w:r>
      <w:r>
        <w:rPr>
          <w:sz w:val="28"/>
          <w:szCs w:val="28"/>
          <w:u w:val="single"/>
        </w:rPr>
        <w:t>.</w:t>
      </w:r>
    </w:p>
    <w:p w:rsidR="001E29CD" w:rsidRDefault="001E29CD" w:rsidP="001E29CD">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1E29CD" w:rsidRDefault="001E29CD" w:rsidP="001E29CD">
      <w:pPr>
        <w:ind w:right="-63" w:firstLine="709"/>
        <w:jc w:val="both"/>
        <w:rPr>
          <w:sz w:val="20"/>
          <w:szCs w:val="20"/>
        </w:rPr>
      </w:pPr>
    </w:p>
    <w:p w:rsidR="001E29CD" w:rsidRDefault="001E29CD" w:rsidP="001E29CD">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1E29CD" w:rsidRDefault="001E29CD" w:rsidP="001E29CD">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1E29CD" w:rsidRDefault="001E29CD" w:rsidP="001E29CD">
      <w:pPr>
        <w:ind w:firstLine="709"/>
        <w:jc w:val="both"/>
        <w:rPr>
          <w:sz w:val="28"/>
          <w:szCs w:val="28"/>
        </w:rPr>
      </w:pPr>
      <w:r>
        <w:rPr>
          <w:b/>
          <w:sz w:val="28"/>
          <w:szCs w:val="28"/>
        </w:rPr>
        <w:t>2.3.2.</w:t>
      </w:r>
      <w:r>
        <w:rPr>
          <w:sz w:val="28"/>
          <w:szCs w:val="28"/>
        </w:rPr>
        <w:t xml:space="preserve">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1E29CD" w:rsidRDefault="001E29CD" w:rsidP="001E29CD">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w:t>
      </w:r>
      <w:r>
        <w:rPr>
          <w:sz w:val="28"/>
          <w:szCs w:val="28"/>
        </w:rPr>
        <w:lastRenderedPageBreak/>
        <w:t>на информационном стенде администрации Королёвского сельсовета и в приложении 3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Королёвского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1E29CD" w:rsidRDefault="001E29CD" w:rsidP="001E29CD">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Королёвского сельсовета и в приложении 2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E29CD" w:rsidRDefault="001E29CD" w:rsidP="001E29CD">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1E29CD" w:rsidRDefault="001E29CD" w:rsidP="001E29CD">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администрации Королёвского сельсовета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1E29CD" w:rsidRDefault="001E29CD" w:rsidP="001E29CD">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1E29CD" w:rsidRDefault="001E29CD" w:rsidP="001E29CD">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1E29CD" w:rsidRDefault="001E29CD" w:rsidP="001E29CD">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1E29CD" w:rsidRDefault="001E29CD" w:rsidP="001E29CD">
      <w:pPr>
        <w:tabs>
          <w:tab w:val="left" w:pos="0"/>
        </w:tabs>
        <w:ind w:firstLine="709"/>
        <w:jc w:val="both"/>
        <w:rPr>
          <w:sz w:val="28"/>
          <w:szCs w:val="28"/>
        </w:rPr>
      </w:pPr>
      <w:r>
        <w:rPr>
          <w:sz w:val="28"/>
          <w:szCs w:val="28"/>
        </w:rPr>
        <w:t>3) времени приема и выдачи документов;</w:t>
      </w:r>
    </w:p>
    <w:p w:rsidR="001E29CD" w:rsidRDefault="001E29CD" w:rsidP="001E29CD">
      <w:pPr>
        <w:tabs>
          <w:tab w:val="left" w:pos="0"/>
        </w:tabs>
        <w:ind w:firstLine="709"/>
        <w:jc w:val="both"/>
        <w:rPr>
          <w:sz w:val="28"/>
          <w:szCs w:val="28"/>
        </w:rPr>
      </w:pPr>
      <w:r>
        <w:rPr>
          <w:sz w:val="28"/>
          <w:szCs w:val="28"/>
        </w:rPr>
        <w:t>4) сроков предоставления муниципальной услуги;</w:t>
      </w:r>
    </w:p>
    <w:p w:rsidR="001E29CD" w:rsidRDefault="001E29CD" w:rsidP="001E29CD">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1E29CD" w:rsidRDefault="001E29CD" w:rsidP="001E29CD">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E29CD" w:rsidRDefault="001E29CD" w:rsidP="001E29CD">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w:t>
      </w:r>
      <w:r>
        <w:rPr>
          <w:sz w:val="28"/>
          <w:szCs w:val="28"/>
        </w:rPr>
        <w:lastRenderedPageBreak/>
        <w:t>разъясняет ему право обратиться в орган, в компетенцию которого входят ответы на поставленные вопросы.</w:t>
      </w:r>
    </w:p>
    <w:p w:rsidR="001E29CD" w:rsidRDefault="001E29CD" w:rsidP="001E29CD">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15 минут с момента начала консультирования.</w:t>
      </w:r>
    </w:p>
    <w:p w:rsidR="001E29CD" w:rsidRDefault="001E29CD" w:rsidP="001E29CD">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Fonts w:eastAsia="Arial Unicode MS"/>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Королёвского сельсовета.</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1E29CD" w:rsidRDefault="001E29CD" w:rsidP="001E29CD">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w:t>
      </w:r>
      <w:r w:rsidR="00347210">
        <w:rPr>
          <w:sz w:val="28"/>
          <w:szCs w:val="28"/>
        </w:rPr>
        <w:t>доставлении, составляет двадцать</w:t>
      </w:r>
      <w:r>
        <w:rPr>
          <w:sz w:val="28"/>
          <w:szCs w:val="28"/>
        </w:rPr>
        <w:t xml:space="preserve">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E29CD" w:rsidRDefault="001E29CD" w:rsidP="001E29CD">
      <w:pPr>
        <w:autoSpaceDE w:val="0"/>
        <w:autoSpaceDN w:val="0"/>
        <w:adjustRightInd w:val="0"/>
        <w:ind w:firstLine="540"/>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1E29CD" w:rsidRDefault="001E29CD" w:rsidP="001E29CD">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1E29CD" w:rsidRDefault="001E29CD" w:rsidP="001E29CD">
      <w:pPr>
        <w:ind w:firstLine="709"/>
        <w:jc w:val="both"/>
        <w:rPr>
          <w:sz w:val="28"/>
          <w:szCs w:val="28"/>
        </w:rPr>
      </w:pPr>
      <w:r>
        <w:rPr>
          <w:sz w:val="28"/>
          <w:szCs w:val="28"/>
        </w:rPr>
        <w:t>1) Конституцией Российской Федерации («Российская газета», 25.12.1993, № 237);</w:t>
      </w:r>
    </w:p>
    <w:p w:rsidR="001E29CD" w:rsidRDefault="001E29CD" w:rsidP="001E29CD">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1E29CD" w:rsidRDefault="001E29CD" w:rsidP="001E29CD">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1E29CD" w:rsidRDefault="001E29CD" w:rsidP="001E29CD">
      <w:pPr>
        <w:ind w:firstLine="709"/>
        <w:jc w:val="both"/>
        <w:rPr>
          <w:sz w:val="28"/>
          <w:szCs w:val="28"/>
        </w:rPr>
      </w:pPr>
      <w:r>
        <w:rPr>
          <w:sz w:val="28"/>
          <w:szCs w:val="28"/>
        </w:rPr>
        <w:lastRenderedPageBreak/>
        <w:t>4)Федеральным законом от 27.07.2006 № 152-ФЗ «О персональных данных»; («Российская газета», 29.07.2006 №165);</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Федеральным </w:t>
      </w:r>
      <w:hyperlink r:id="rId8" w:history="1">
        <w:r>
          <w:rPr>
            <w:rStyle w:val="a3"/>
            <w:rFonts w:eastAsia="Calibri"/>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Уставом Королёвского сельсовета;</w:t>
      </w:r>
    </w:p>
    <w:p w:rsidR="001E29CD" w:rsidRDefault="001E29CD" w:rsidP="001E29CD">
      <w:pPr>
        <w:jc w:val="both"/>
        <w:rPr>
          <w:sz w:val="28"/>
          <w:szCs w:val="28"/>
        </w:rPr>
      </w:pPr>
    </w:p>
    <w:p w:rsidR="001E29CD" w:rsidRDefault="001E29CD" w:rsidP="001E29CD">
      <w:pPr>
        <w:ind w:firstLine="709"/>
        <w:jc w:val="both"/>
        <w:rPr>
          <w:sz w:val="20"/>
          <w:szCs w:val="20"/>
        </w:rPr>
      </w:pPr>
    </w:p>
    <w:p w:rsidR="001E29CD" w:rsidRDefault="001E29CD" w:rsidP="001E29CD">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9CD" w:rsidRDefault="001E29CD" w:rsidP="001E29CD">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Королёвского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1E29CD" w:rsidRDefault="001E29CD" w:rsidP="001E29CD">
      <w:pPr>
        <w:autoSpaceDE w:val="0"/>
        <w:autoSpaceDN w:val="0"/>
        <w:adjustRightInd w:val="0"/>
        <w:ind w:firstLine="709"/>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w:t>
      </w:r>
      <w:r>
        <w:rPr>
          <w:sz w:val="28"/>
          <w:szCs w:val="28"/>
        </w:rPr>
        <w:lastRenderedPageBreak/>
        <w:t xml:space="preserve">зеленых насаждений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E29CD" w:rsidRDefault="001E29CD" w:rsidP="001E29CD">
      <w:pPr>
        <w:widowControl w:val="0"/>
        <w:autoSpaceDE w:val="0"/>
        <w:autoSpaceDN w:val="0"/>
        <w:adjustRightInd w:val="0"/>
        <w:ind w:firstLine="540"/>
        <w:jc w:val="both"/>
        <w:rPr>
          <w:sz w:val="28"/>
        </w:rPr>
      </w:pPr>
      <w:r>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29CD" w:rsidRDefault="001E29CD" w:rsidP="001E29CD">
      <w:pPr>
        <w:ind w:firstLine="709"/>
        <w:jc w:val="both"/>
        <w:rPr>
          <w:sz w:val="28"/>
          <w:szCs w:val="28"/>
        </w:rPr>
      </w:pPr>
      <w:r>
        <w:rPr>
          <w:b/>
          <w:sz w:val="28"/>
          <w:szCs w:val="28"/>
        </w:rPr>
        <w:t>2.7.3.</w:t>
      </w:r>
      <w:r>
        <w:rPr>
          <w:sz w:val="28"/>
          <w:szCs w:val="28"/>
        </w:rPr>
        <w:t xml:space="preserve">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1E29CD" w:rsidRDefault="001E29CD" w:rsidP="001E29CD">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Королёвского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9CD" w:rsidRDefault="001E29CD" w:rsidP="001E29CD">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sz w:val="28"/>
          <w:szCs w:val="28"/>
          <w:u w:val="single"/>
        </w:rPr>
        <w:t>органа местного самоуправления</w:t>
      </w:r>
      <w:r>
        <w:rPr>
          <w:sz w:val="28"/>
          <w:szCs w:val="28"/>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1E29CD" w:rsidRDefault="001E29CD" w:rsidP="001E29CD">
      <w:pPr>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E29CD" w:rsidRDefault="001E29CD" w:rsidP="001E29CD">
      <w:pPr>
        <w:autoSpaceDE w:val="0"/>
        <w:autoSpaceDN w:val="0"/>
        <w:adjustRightInd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1E29CD" w:rsidRDefault="001E29CD" w:rsidP="001E29CD">
      <w:pPr>
        <w:autoSpaceDE w:val="0"/>
        <w:autoSpaceDN w:val="0"/>
        <w:adjustRightInd w:val="0"/>
        <w:ind w:firstLine="709"/>
        <w:jc w:val="both"/>
        <w:rPr>
          <w:sz w:val="20"/>
          <w:szCs w:val="20"/>
        </w:rPr>
      </w:pPr>
    </w:p>
    <w:p w:rsidR="001E29CD" w:rsidRDefault="001E29CD" w:rsidP="001E29CD">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 xml:space="preserve">При подаче заявления через Единый портал государственных и </w:t>
      </w:r>
      <w:r>
        <w:rPr>
          <w:rFonts w:cs="Arial"/>
          <w:sz w:val="28"/>
          <w:szCs w:val="28"/>
        </w:rPr>
        <w:lastRenderedPageBreak/>
        <w:t>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E29CD" w:rsidRDefault="001E29CD" w:rsidP="001E29CD">
      <w:pPr>
        <w:widowControl w:val="0"/>
        <w:autoSpaceDE w:val="0"/>
        <w:autoSpaceDN w:val="0"/>
        <w:adjustRightInd w:val="0"/>
        <w:ind w:firstLine="709"/>
        <w:jc w:val="both"/>
        <w:rPr>
          <w:rFonts w:cs="Arial"/>
          <w:sz w:val="20"/>
          <w:szCs w:val="20"/>
        </w:rPr>
      </w:pPr>
    </w:p>
    <w:p w:rsidR="001E29CD" w:rsidRDefault="001E29CD" w:rsidP="001E29CD">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E29CD" w:rsidRDefault="001E29CD" w:rsidP="001E29CD">
      <w:pPr>
        <w:autoSpaceDE w:val="0"/>
        <w:ind w:firstLine="851"/>
        <w:jc w:val="both"/>
        <w:rPr>
          <w:sz w:val="28"/>
          <w:szCs w:val="28"/>
        </w:rPr>
      </w:pPr>
      <w:r>
        <w:rPr>
          <w:sz w:val="28"/>
          <w:szCs w:val="28"/>
        </w:rPr>
        <w:t>Запрещается требовать от заявителя:</w:t>
      </w:r>
    </w:p>
    <w:p w:rsidR="001E29CD" w:rsidRDefault="001E29CD" w:rsidP="001E29CD">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9CD" w:rsidRDefault="001E29CD" w:rsidP="001E29CD">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E29CD" w:rsidRDefault="001E29CD" w:rsidP="001E29CD">
      <w:pPr>
        <w:tabs>
          <w:tab w:val="left" w:pos="1980"/>
        </w:tabs>
        <w:ind w:firstLine="709"/>
        <w:jc w:val="both"/>
        <w:rPr>
          <w:sz w:val="20"/>
          <w:szCs w:val="20"/>
        </w:rPr>
      </w:pPr>
    </w:p>
    <w:p w:rsidR="001E29CD" w:rsidRDefault="001E29CD" w:rsidP="001E29CD">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1E29CD" w:rsidRDefault="001E29CD" w:rsidP="001E29CD">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1E29CD" w:rsidRDefault="001E29CD" w:rsidP="001E29CD">
      <w:pPr>
        <w:pStyle w:val="2"/>
        <w:tabs>
          <w:tab w:val="left" w:pos="1134"/>
        </w:tabs>
        <w:ind w:firstLine="709"/>
        <w:jc w:val="both"/>
        <w:rPr>
          <w:sz w:val="20"/>
        </w:rPr>
      </w:pPr>
    </w:p>
    <w:p w:rsidR="001E29CD" w:rsidRDefault="001E29CD" w:rsidP="001E29CD">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1E29CD" w:rsidRDefault="001E29CD" w:rsidP="001E29CD">
      <w:pPr>
        <w:autoSpaceDE w:val="0"/>
        <w:autoSpaceDN w:val="0"/>
        <w:adjustRightInd w:val="0"/>
        <w:ind w:firstLine="709"/>
        <w:jc w:val="both"/>
        <w:rPr>
          <w:sz w:val="28"/>
          <w:szCs w:val="28"/>
        </w:rPr>
      </w:pPr>
      <w:bookmarkStart w:id="0" w:name="sub_2702"/>
      <w:r>
        <w:rPr>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w:t>
      </w:r>
      <w:r w:rsidRPr="001E29CD">
        <w:rPr>
          <w:sz w:val="28"/>
          <w:szCs w:val="28"/>
        </w:rPr>
        <w:t>)</w:t>
      </w:r>
      <w:r>
        <w:rPr>
          <w:sz w:val="28"/>
          <w:szCs w:val="28"/>
        </w:rPr>
        <w:t xml:space="preserve">. </w:t>
      </w:r>
    </w:p>
    <w:bookmarkEnd w:id="0"/>
    <w:p w:rsidR="001E29CD" w:rsidRDefault="001E29CD" w:rsidP="001E29CD">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29CD" w:rsidRDefault="001E29CD" w:rsidP="001E29CD">
      <w:pPr>
        <w:pStyle w:val="2"/>
        <w:ind w:firstLine="709"/>
        <w:jc w:val="both"/>
        <w:outlineLvl w:val="2"/>
        <w:rPr>
          <w:szCs w:val="28"/>
        </w:rPr>
      </w:pPr>
      <w:r>
        <w:rPr>
          <w:szCs w:val="28"/>
        </w:rPr>
        <w:t>Предоставление муниципальной услуги осуществляется бесплатно.</w:t>
      </w:r>
    </w:p>
    <w:p w:rsidR="001E29CD" w:rsidRDefault="001E29CD" w:rsidP="001E29CD">
      <w:pPr>
        <w:pStyle w:val="2"/>
        <w:ind w:firstLine="709"/>
        <w:jc w:val="both"/>
        <w:outlineLvl w:val="2"/>
        <w:rPr>
          <w:sz w:val="20"/>
        </w:rPr>
      </w:pPr>
    </w:p>
    <w:p w:rsidR="001E29CD" w:rsidRDefault="001E29CD" w:rsidP="001E29CD">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29CD" w:rsidRDefault="001E29CD" w:rsidP="001E29CD">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9CD" w:rsidRDefault="001E29CD" w:rsidP="001E29CD">
      <w:pPr>
        <w:pStyle w:val="2"/>
        <w:ind w:firstLine="709"/>
        <w:jc w:val="both"/>
        <w:outlineLvl w:val="2"/>
        <w:rPr>
          <w:b/>
          <w:sz w:val="20"/>
        </w:rPr>
      </w:pPr>
    </w:p>
    <w:p w:rsidR="001E29CD" w:rsidRDefault="001E29CD" w:rsidP="001E29CD">
      <w:pPr>
        <w:pStyle w:val="2"/>
        <w:ind w:firstLine="709"/>
        <w:jc w:val="both"/>
        <w:outlineLvl w:val="2"/>
        <w:rPr>
          <w:szCs w:val="28"/>
        </w:rPr>
      </w:pPr>
      <w:r>
        <w:rPr>
          <w:b/>
          <w:szCs w:val="28"/>
        </w:rPr>
        <w:lastRenderedPageBreak/>
        <w:t>2.15.</w:t>
      </w:r>
      <w:r>
        <w:rPr>
          <w:szCs w:val="28"/>
        </w:rPr>
        <w:t xml:space="preserve"> Срок регистрации заявления о предоставлении муниципальной услуги.</w:t>
      </w:r>
    </w:p>
    <w:p w:rsidR="001E29CD" w:rsidRDefault="001E29CD" w:rsidP="001E29CD">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1E29CD" w:rsidRDefault="001E29CD" w:rsidP="001E29CD">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Королёвского сельсовета;</w:t>
      </w:r>
    </w:p>
    <w:p w:rsidR="001E29CD" w:rsidRDefault="001E29CD" w:rsidP="001E29CD">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1E29CD" w:rsidRDefault="001E29CD" w:rsidP="001E29CD">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1E29CD" w:rsidRDefault="001E29CD" w:rsidP="001E29CD">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1E29CD" w:rsidRDefault="001E29CD" w:rsidP="001E29CD">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1E29CD" w:rsidRDefault="001E29CD" w:rsidP="001E29CD">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E29CD" w:rsidRDefault="001E29CD" w:rsidP="001E29CD">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Королёвского сельсовета размещается следующая информация: </w:t>
      </w:r>
    </w:p>
    <w:p w:rsidR="001E29CD" w:rsidRDefault="001E29CD" w:rsidP="001E29CD">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29CD" w:rsidRDefault="001E29CD" w:rsidP="001E29CD">
      <w:pPr>
        <w:autoSpaceDE w:val="0"/>
        <w:autoSpaceDN w:val="0"/>
        <w:adjustRightInd w:val="0"/>
        <w:ind w:firstLine="709"/>
        <w:jc w:val="both"/>
        <w:rPr>
          <w:sz w:val="28"/>
          <w:szCs w:val="28"/>
        </w:rPr>
      </w:pPr>
      <w:r>
        <w:rPr>
          <w:sz w:val="28"/>
          <w:szCs w:val="28"/>
        </w:rP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 xml:space="preserve">4) место нахождения администрации Королёвского сельсовета, предоставляющего муниципальную услугу, органов государственной власти, </w:t>
      </w:r>
      <w:r>
        <w:rPr>
          <w:sz w:val="28"/>
          <w:szCs w:val="28"/>
        </w:rPr>
        <w:lastRenderedPageBreak/>
        <w:t>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5) телефон для справок;</w:t>
      </w:r>
    </w:p>
    <w:p w:rsidR="001E29CD" w:rsidRDefault="001E29CD" w:rsidP="001E29CD">
      <w:pPr>
        <w:autoSpaceDE w:val="0"/>
        <w:autoSpaceDN w:val="0"/>
        <w:adjustRightInd w:val="0"/>
        <w:ind w:firstLine="709"/>
        <w:jc w:val="both"/>
        <w:rPr>
          <w:sz w:val="28"/>
          <w:szCs w:val="28"/>
        </w:rPr>
      </w:pPr>
      <w:r>
        <w:rPr>
          <w:sz w:val="28"/>
          <w:szCs w:val="28"/>
        </w:rP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8) порядок получения консультаций;</w:t>
      </w:r>
    </w:p>
    <w:p w:rsidR="001E29CD" w:rsidRDefault="001E29CD" w:rsidP="001E29CD">
      <w:pPr>
        <w:ind w:firstLine="709"/>
        <w:jc w:val="both"/>
        <w:rPr>
          <w:sz w:val="28"/>
          <w:szCs w:val="28"/>
        </w:rPr>
      </w:pPr>
      <w:r>
        <w:rPr>
          <w:sz w:val="28"/>
          <w:szCs w:val="28"/>
        </w:rP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1E29CD" w:rsidRDefault="001E29CD" w:rsidP="001E29CD">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E29CD" w:rsidRDefault="001E29CD" w:rsidP="001E29CD">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1E29CD" w:rsidRDefault="001E29CD" w:rsidP="001E29CD">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E29CD" w:rsidTr="001E29C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 xml:space="preserve">Целевое значение показателя </w:t>
            </w:r>
          </w:p>
        </w:tc>
      </w:tr>
      <w:tr w:rsidR="001E29CD" w:rsidTr="001E29C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1. Своевременность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2. Качество</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3. Доступность</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70-80 %</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75-80%</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4. Процесс обжалования</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0,2 % - 0,1 %</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5. Вежливость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bl>
    <w:p w:rsidR="001E29CD" w:rsidRDefault="001E29CD" w:rsidP="001E29CD">
      <w:pPr>
        <w:autoSpaceDE w:val="0"/>
        <w:autoSpaceDN w:val="0"/>
        <w:adjustRightInd w:val="0"/>
        <w:ind w:firstLine="709"/>
        <w:jc w:val="both"/>
        <w:outlineLvl w:val="1"/>
        <w:rPr>
          <w:sz w:val="28"/>
          <w:szCs w:val="28"/>
        </w:rPr>
      </w:pPr>
    </w:p>
    <w:p w:rsidR="001E29CD" w:rsidRDefault="001E29CD" w:rsidP="001E29CD">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E29CD" w:rsidRDefault="001E29CD" w:rsidP="001E29CD">
      <w:pPr>
        <w:autoSpaceDE w:val="0"/>
        <w:autoSpaceDN w:val="0"/>
        <w:adjustRightInd w:val="0"/>
        <w:ind w:firstLine="709"/>
        <w:jc w:val="both"/>
        <w:outlineLvl w:val="1"/>
        <w:rPr>
          <w:sz w:val="28"/>
          <w:szCs w:val="28"/>
        </w:rPr>
      </w:pPr>
      <w:r>
        <w:rPr>
          <w:b/>
          <w:sz w:val="28"/>
          <w:szCs w:val="28"/>
        </w:rPr>
        <w:t>2.18.1.</w:t>
      </w:r>
      <w:r>
        <w:rPr>
          <w:sz w:val="28"/>
          <w:szCs w:val="28"/>
        </w:rP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E29CD" w:rsidRDefault="001E29CD" w:rsidP="001E29CD">
      <w:pPr>
        <w:pStyle w:val="2"/>
        <w:ind w:firstLine="709"/>
        <w:jc w:val="both"/>
        <w:outlineLvl w:val="2"/>
        <w:rPr>
          <w:szCs w:val="28"/>
        </w:rPr>
      </w:pPr>
      <w:r>
        <w:rPr>
          <w:b/>
          <w:szCs w:val="28"/>
        </w:rPr>
        <w:t>2.18.2.</w:t>
      </w:r>
      <w:r w:rsidR="00085D7D">
        <w:rPr>
          <w:szCs w:val="28"/>
        </w:rPr>
        <w:t xml:space="preserve">  Администрация Королёвского се</w:t>
      </w:r>
      <w:r>
        <w:rPr>
          <w:szCs w:val="28"/>
        </w:rPr>
        <w:t>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E29CD" w:rsidRDefault="001E29CD" w:rsidP="001E29CD">
      <w:pPr>
        <w:widowControl w:val="0"/>
        <w:autoSpaceDE w:val="0"/>
        <w:autoSpaceDN w:val="0"/>
        <w:adjustRightInd w:val="0"/>
        <w:ind w:firstLine="540"/>
        <w:jc w:val="both"/>
        <w:rPr>
          <w:sz w:val="28"/>
          <w:szCs w:val="28"/>
        </w:rPr>
      </w:pPr>
    </w:p>
    <w:p w:rsidR="001E29CD" w:rsidRDefault="001E29CD" w:rsidP="001E29CD">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29CD" w:rsidRDefault="001E29CD" w:rsidP="001E29CD">
      <w:pPr>
        <w:widowControl w:val="0"/>
        <w:autoSpaceDE w:val="0"/>
        <w:autoSpaceDN w:val="0"/>
        <w:adjustRightInd w:val="0"/>
        <w:ind w:firstLine="720"/>
        <w:jc w:val="both"/>
        <w:rPr>
          <w:rFonts w:cs="Arial"/>
          <w:sz w:val="28"/>
          <w:szCs w:val="28"/>
        </w:rPr>
      </w:pPr>
    </w:p>
    <w:p w:rsidR="001E29CD" w:rsidRDefault="001E29CD" w:rsidP="001E29CD">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1E29CD" w:rsidRDefault="001E29CD" w:rsidP="001E29CD">
      <w:pPr>
        <w:widowControl w:val="0"/>
        <w:autoSpaceDE w:val="0"/>
        <w:autoSpaceDN w:val="0"/>
        <w:adjustRightInd w:val="0"/>
        <w:ind w:firstLine="720"/>
        <w:jc w:val="both"/>
        <w:rPr>
          <w:rFonts w:cs="Arial"/>
          <w:sz w:val="20"/>
          <w:szCs w:val="20"/>
        </w:rPr>
      </w:pPr>
    </w:p>
    <w:p w:rsidR="001E29CD" w:rsidRDefault="001E29CD" w:rsidP="001E29CD">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E29CD" w:rsidRDefault="001E29CD" w:rsidP="001E29CD">
      <w:pPr>
        <w:widowControl w:val="0"/>
        <w:autoSpaceDE w:val="0"/>
        <w:autoSpaceDN w:val="0"/>
        <w:adjustRightInd w:val="0"/>
        <w:ind w:firstLine="720"/>
        <w:jc w:val="both"/>
        <w:rPr>
          <w:sz w:val="28"/>
          <w:szCs w:val="28"/>
        </w:rPr>
      </w:pPr>
      <w:r>
        <w:rPr>
          <w:sz w:val="28"/>
          <w:szCs w:val="28"/>
        </w:rPr>
        <w:t>1) прием заявления и документов, их регистрация;</w:t>
      </w:r>
    </w:p>
    <w:p w:rsidR="001E29CD" w:rsidRDefault="001E29CD" w:rsidP="001E29CD">
      <w:pPr>
        <w:widowControl w:val="0"/>
        <w:autoSpaceDE w:val="0"/>
        <w:autoSpaceDN w:val="0"/>
        <w:adjustRightInd w:val="0"/>
        <w:ind w:firstLine="720"/>
        <w:jc w:val="both"/>
        <w:rPr>
          <w:sz w:val="28"/>
          <w:szCs w:val="28"/>
        </w:rPr>
      </w:pPr>
      <w:r>
        <w:rPr>
          <w:sz w:val="28"/>
          <w:szCs w:val="28"/>
        </w:rPr>
        <w:t xml:space="preserve">2) рассмотрение и проверка заявления и документов, подготовка </w:t>
      </w:r>
      <w:r>
        <w:rPr>
          <w:sz w:val="28"/>
          <w:szCs w:val="28"/>
        </w:rPr>
        <w:lastRenderedPageBreak/>
        <w:t>результата предоставления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09"/>
        <w:jc w:val="both"/>
        <w:rPr>
          <w:rFonts w:eastAsia="Calibri"/>
          <w:b/>
          <w:sz w:val="28"/>
          <w:szCs w:val="28"/>
        </w:rPr>
      </w:pPr>
    </w:p>
    <w:p w:rsidR="001E29CD" w:rsidRDefault="001E29CD" w:rsidP="001E29CD">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1E29CD" w:rsidRDefault="001E29CD" w:rsidP="001E29CD">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1E29CD" w:rsidRDefault="001E29CD" w:rsidP="001E29CD">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w:t>
      </w:r>
      <w:r>
        <w:rPr>
          <w:rFonts w:cs="Arial"/>
          <w:sz w:val="28"/>
          <w:szCs w:val="28"/>
        </w:rPr>
        <w:t>администрацию Королёвского сельсовета</w:t>
      </w:r>
      <w:r>
        <w:rPr>
          <w:sz w:val="28"/>
          <w:szCs w:val="28"/>
        </w:rPr>
        <w:t xml:space="preserve"> с заявлением и документами, необходимыми для получения </w:t>
      </w:r>
      <w:r>
        <w:rPr>
          <w:rFonts w:eastAsia="Calibri"/>
          <w:sz w:val="28"/>
          <w:szCs w:val="28"/>
        </w:rPr>
        <w:t>муниципальной услуги</w:t>
      </w:r>
      <w:r>
        <w:rPr>
          <w:sz w:val="28"/>
          <w:szCs w:val="28"/>
        </w:rPr>
        <w:t xml:space="preserve">, либо направление заявления и необходимых документов в </w:t>
      </w:r>
      <w:r>
        <w:rPr>
          <w:rFonts w:cs="Arial"/>
          <w:sz w:val="28"/>
          <w:szCs w:val="28"/>
        </w:rPr>
        <w:t>администрацию Королёвского сельсовета</w:t>
      </w:r>
      <w:r>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E29CD" w:rsidRDefault="001E29CD" w:rsidP="001E29CD">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E29CD" w:rsidRDefault="001E29CD" w:rsidP="001E29CD">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администрации Королёвского сельсовета</w:t>
      </w:r>
      <w:r>
        <w:rPr>
          <w:sz w:val="28"/>
          <w:szCs w:val="28"/>
        </w:rPr>
        <w:t xml:space="preserve">, ответственным за прием и регистрацию заявления (далее – специалист). </w:t>
      </w:r>
    </w:p>
    <w:p w:rsidR="001E29CD" w:rsidRDefault="001E29CD" w:rsidP="001E29CD">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29CD" w:rsidRDefault="001E29CD" w:rsidP="001E29CD">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autoSpaceDE w:val="0"/>
        <w:autoSpaceDN w:val="0"/>
        <w:adjustRightInd w:val="0"/>
        <w:ind w:firstLine="720"/>
        <w:jc w:val="both"/>
        <w:rPr>
          <w:sz w:val="28"/>
          <w:szCs w:val="28"/>
        </w:rPr>
      </w:pPr>
      <w:r>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w:t>
      </w:r>
      <w:r>
        <w:rPr>
          <w:sz w:val="28"/>
          <w:szCs w:val="28"/>
        </w:rPr>
        <w:lastRenderedPageBreak/>
        <w:t>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1E29CD" w:rsidRDefault="001E29CD" w:rsidP="001E29CD">
      <w:pPr>
        <w:ind w:firstLine="708"/>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w:t>
      </w:r>
      <w:r>
        <w:rPr>
          <w:sz w:val="28"/>
          <w:szCs w:val="28"/>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w:t>
      </w:r>
      <w:r>
        <w:rPr>
          <w:sz w:val="28"/>
          <w:szCs w:val="28"/>
        </w:rPr>
        <w:t>АИС</w:t>
      </w:r>
      <w:r>
        <w:rPr>
          <w:rFonts w:eastAsia="Calibri" w:cs="Arial"/>
          <w:sz w:val="28"/>
          <w:szCs w:val="28"/>
          <w:lang w:eastAsia="en-US"/>
        </w:rPr>
        <w:t xml:space="preserve">, при обработке поступившего в </w:t>
      </w:r>
      <w:r>
        <w:rPr>
          <w:sz w:val="28"/>
          <w:szCs w:val="28"/>
        </w:rPr>
        <w:t>АИС</w:t>
      </w:r>
      <w:r>
        <w:rPr>
          <w:rFonts w:eastAsia="Calibri" w:cs="Arial"/>
          <w:sz w:val="28"/>
          <w:szCs w:val="28"/>
          <w:lang w:eastAsia="en-US"/>
        </w:rPr>
        <w:t xml:space="preserve"> электронного </w:t>
      </w:r>
      <w:r>
        <w:rPr>
          <w:sz w:val="28"/>
          <w:szCs w:val="28"/>
        </w:rPr>
        <w:t>заявления</w:t>
      </w:r>
      <w:r>
        <w:rPr>
          <w:rFonts w:eastAsia="Calibri" w:cs="Arial"/>
          <w:sz w:val="28"/>
          <w:szCs w:val="28"/>
          <w:lang w:eastAsia="en-US"/>
        </w:rPr>
        <w:t xml:space="preserve">: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sz w:val="28"/>
          <w:szCs w:val="28"/>
        </w:rPr>
        <w:t>АИС</w:t>
      </w:r>
      <w:r>
        <w:rPr>
          <w:rFonts w:eastAsia="Calibri" w:cs="Arial"/>
          <w:sz w:val="28"/>
          <w:szCs w:val="28"/>
          <w:lang w:eastAsia="en-US"/>
        </w:rPr>
        <w:t xml:space="preserve">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1E29CD" w:rsidRDefault="001E29CD" w:rsidP="001E29CD">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xml:space="preserve">, специалист Многофункционального центра принимает документы от заявителя и передает в </w:t>
      </w:r>
      <w:r>
        <w:rPr>
          <w:rFonts w:cs="Arial"/>
          <w:sz w:val="28"/>
          <w:szCs w:val="28"/>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1E29CD" w:rsidRDefault="001E29CD" w:rsidP="001E29CD">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E29CD" w:rsidRDefault="001E29CD" w:rsidP="001E29CD">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Королёвского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1E29CD" w:rsidRDefault="001E29CD" w:rsidP="001E29CD">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w:t>
      </w:r>
      <w:r>
        <w:rPr>
          <w:sz w:val="28"/>
          <w:szCs w:val="28"/>
          <w:u w:val="single"/>
        </w:rPr>
        <w:t xml:space="preserve"> </w:t>
      </w:r>
      <w:r>
        <w:rPr>
          <w:sz w:val="28"/>
          <w:szCs w:val="28"/>
        </w:rPr>
        <w:t>в день регистрации заявления</w:t>
      </w:r>
      <w:r>
        <w:rPr>
          <w:rFonts w:eastAsia="Calibri" w:cs="Arial"/>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29CD" w:rsidRDefault="001E29CD" w:rsidP="001E29CD">
      <w:pPr>
        <w:ind w:firstLine="709"/>
        <w:jc w:val="both"/>
        <w:rPr>
          <w:sz w:val="28"/>
          <w:szCs w:val="28"/>
        </w:rPr>
      </w:pPr>
      <w:r>
        <w:rPr>
          <w:sz w:val="28"/>
          <w:szCs w:val="28"/>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E29CD" w:rsidRDefault="001E29CD" w:rsidP="001E29CD">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Королёвского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1E29CD" w:rsidRDefault="001E29CD" w:rsidP="001E29CD">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1E29CD" w:rsidRDefault="001E29CD" w:rsidP="001E29CD">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Королёвского сельсовета</w:t>
      </w:r>
      <w:r w:rsidR="000049B7">
        <w:rPr>
          <w:sz w:val="28"/>
          <w:szCs w:val="28"/>
        </w:rPr>
        <w:t xml:space="preserve"> </w:t>
      </w:r>
      <w:r>
        <w:rPr>
          <w:sz w:val="28"/>
          <w:szCs w:val="28"/>
        </w:rPr>
        <w:t>заявления с комплектом документов.</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Королёвского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Королёвского сельсовета заявления с прилагаемыми документами.</w:t>
      </w:r>
    </w:p>
    <w:p w:rsidR="001E29CD" w:rsidRDefault="001E29CD" w:rsidP="001E29CD">
      <w:pPr>
        <w:widowControl w:val="0"/>
        <w:shd w:val="clear" w:color="auto" w:fill="FFFFFF"/>
        <w:autoSpaceDE w:val="0"/>
        <w:autoSpaceDN w:val="0"/>
        <w:adjustRightInd w:val="0"/>
        <w:ind w:firstLine="720"/>
        <w:jc w:val="both"/>
        <w:rPr>
          <w:rFonts w:eastAsia="Calibri"/>
          <w:bCs/>
          <w:sz w:val="20"/>
          <w:szCs w:val="20"/>
          <w:lang w:eastAsia="en-US"/>
        </w:rPr>
      </w:pPr>
    </w:p>
    <w:p w:rsidR="001E29CD" w:rsidRDefault="001E29CD" w:rsidP="001E29CD">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1E29CD" w:rsidRDefault="001E29CD" w:rsidP="001E29CD">
      <w:pPr>
        <w:widowControl w:val="0"/>
        <w:autoSpaceDE w:val="0"/>
        <w:autoSpaceDN w:val="0"/>
        <w:adjustRightInd w:val="0"/>
        <w:ind w:firstLine="709"/>
        <w:jc w:val="both"/>
        <w:rPr>
          <w:rFonts w:eastAsia="Calibri" w:cs="Arial"/>
          <w:sz w:val="28"/>
          <w:szCs w:val="28"/>
        </w:rPr>
      </w:pPr>
      <w:r>
        <w:rPr>
          <w:rFonts w:eastAsia="Calibri" w:cs="Arial"/>
          <w:b/>
          <w:sz w:val="28"/>
          <w:szCs w:val="28"/>
        </w:rPr>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w:t>
      </w:r>
      <w:r>
        <w:rPr>
          <w:rFonts w:eastAsia="Calibri" w:cs="Arial"/>
          <w:sz w:val="28"/>
          <w:szCs w:val="28"/>
        </w:rPr>
        <w:lastRenderedPageBreak/>
        <w:t>специалиста.</w:t>
      </w:r>
    </w:p>
    <w:p w:rsidR="001E29CD" w:rsidRDefault="001E29CD" w:rsidP="001E29CD">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t>подготавливает проект уведомления об отказе в предоставлении муниципальной услуги с указанием причины отказа.</w:t>
      </w:r>
    </w:p>
    <w:p w:rsidR="001E29CD" w:rsidRDefault="001E29CD" w:rsidP="001E29CD">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E29CD" w:rsidRDefault="001E29CD" w:rsidP="001E29CD">
      <w:pPr>
        <w:autoSpaceDE w:val="0"/>
        <w:autoSpaceDN w:val="0"/>
        <w:adjustRightInd w:val="0"/>
        <w:ind w:firstLine="720"/>
        <w:jc w:val="both"/>
        <w:rPr>
          <w:sz w:val="28"/>
          <w:szCs w:val="28"/>
        </w:rPr>
      </w:pPr>
      <w:bookmarkStart w:id="1" w:name="sub_63"/>
      <w:r>
        <w:rPr>
          <w:b/>
          <w:sz w:val="28"/>
          <w:szCs w:val="28"/>
        </w:rPr>
        <w:t>3.3.4.</w:t>
      </w:r>
      <w:r>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1E29CD" w:rsidRDefault="001E29CD" w:rsidP="001E29CD">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1E29CD" w:rsidRDefault="001E29CD" w:rsidP="001E29CD">
      <w:pPr>
        <w:widowControl w:val="0"/>
        <w:autoSpaceDE w:val="0"/>
        <w:autoSpaceDN w:val="0"/>
        <w:adjustRightInd w:val="0"/>
        <w:ind w:firstLine="708"/>
        <w:jc w:val="both"/>
        <w:rPr>
          <w:rFonts w:cs="Arial"/>
          <w:sz w:val="28"/>
          <w:szCs w:val="28"/>
        </w:rPr>
      </w:pPr>
      <w:bookmarkStart w:id="2" w:name="sub_64"/>
      <w:bookmarkEnd w:id="1"/>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Pr>
          <w:sz w:val="28"/>
          <w:szCs w:val="28"/>
        </w:rPr>
        <w:t>Срок</w:t>
      </w:r>
      <w:r>
        <w:rPr>
          <w:rFonts w:cs="Arial"/>
          <w:sz w:val="28"/>
          <w:szCs w:val="28"/>
        </w:rPr>
        <w:t xml:space="preserve"> выполнения данной административной процедуры не должен превышать пятнадцати дней.</w:t>
      </w:r>
    </w:p>
    <w:p w:rsidR="001E29CD" w:rsidRDefault="001E29CD" w:rsidP="001E29CD">
      <w:pPr>
        <w:widowControl w:val="0"/>
        <w:autoSpaceDE w:val="0"/>
        <w:autoSpaceDN w:val="0"/>
        <w:adjustRightInd w:val="0"/>
        <w:ind w:firstLine="708"/>
        <w:jc w:val="both"/>
        <w:rPr>
          <w:rFonts w:cs="Arial"/>
          <w:b/>
          <w:sz w:val="20"/>
          <w:szCs w:val="20"/>
        </w:rPr>
      </w:pPr>
    </w:p>
    <w:p w:rsidR="001E29CD" w:rsidRDefault="001E29CD" w:rsidP="001E29CD">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20"/>
        <w:jc w:val="both"/>
        <w:rPr>
          <w:sz w:val="28"/>
          <w:szCs w:val="28"/>
        </w:rPr>
      </w:pPr>
      <w:bookmarkStart w:id="3" w:name="sub_66"/>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1E29CD" w:rsidRDefault="001E29CD" w:rsidP="001E29CD">
      <w:pPr>
        <w:ind w:firstLine="720"/>
        <w:jc w:val="both"/>
        <w:rPr>
          <w:sz w:val="28"/>
          <w:szCs w:val="28"/>
        </w:rPr>
      </w:pPr>
      <w:bookmarkStart w:id="4" w:name="sub_67"/>
      <w:bookmarkEnd w:id="3"/>
      <w:r>
        <w:rPr>
          <w:b/>
          <w:sz w:val="28"/>
          <w:szCs w:val="28"/>
        </w:rPr>
        <w:lastRenderedPageBreak/>
        <w:t>3.4.2.</w:t>
      </w:r>
      <w:r>
        <w:rPr>
          <w:sz w:val="28"/>
          <w:szCs w:val="28"/>
        </w:rP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5" w:name="sub_68"/>
      <w:bookmarkEnd w:id="4"/>
      <w:r>
        <w:rPr>
          <w:sz w:val="28"/>
          <w:szCs w:val="28"/>
        </w:rPr>
        <w:t>Максимальный срок выполнения действий данной административной процедуры не должен превышать пяти рабочих дней.</w:t>
      </w:r>
    </w:p>
    <w:p w:rsidR="001E29CD" w:rsidRDefault="001E29CD" w:rsidP="001E29CD">
      <w:pPr>
        <w:ind w:firstLine="720"/>
        <w:jc w:val="both"/>
        <w:rPr>
          <w:rFonts w:cs="Arial"/>
          <w:sz w:val="28"/>
          <w:szCs w:val="28"/>
        </w:rPr>
      </w:pPr>
      <w:bookmarkStart w:id="6" w:name="sub_73"/>
      <w:bookmarkEnd w:id="5"/>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1E29CD" w:rsidRDefault="001E29CD" w:rsidP="001E29CD">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1E29CD" w:rsidRDefault="001E29CD" w:rsidP="001E29CD">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1E29CD" w:rsidRDefault="001E29CD" w:rsidP="001E29CD">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 xml:space="preserve">Многофункциональный центр </w:t>
      </w:r>
      <w:r>
        <w:rPr>
          <w:rFonts w:eastAsia="Calibri" w:cs="Arial"/>
          <w:sz w:val="28"/>
          <w:szCs w:val="28"/>
          <w:lang w:eastAsia="en-US"/>
        </w:rPr>
        <w:t>администрация Королёвского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 xml:space="preserve">уведомление, в котором раскрывает суть решения, принятого по обращению, </w:t>
      </w:r>
      <w:r>
        <w:rPr>
          <w:sz w:val="28"/>
          <w:szCs w:val="28"/>
        </w:rPr>
        <w:lastRenderedPageBreak/>
        <w:t>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Королёвского сельсовета</w:t>
      </w:r>
      <w:r>
        <w:rPr>
          <w:rFonts w:eastAsia="Calibri" w:cs="Arial"/>
          <w:sz w:val="28"/>
          <w:szCs w:val="28"/>
          <w:u w:val="single"/>
          <w:lang w:eastAsia="en-US"/>
        </w:rPr>
        <w:t>).</w:t>
      </w:r>
    </w:p>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E29CD" w:rsidRDefault="001E29CD" w:rsidP="001E29CD">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E29CD" w:rsidRDefault="001E29CD" w:rsidP="001E29CD">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1E29CD" w:rsidRDefault="001E29CD" w:rsidP="001E29CD">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1E29CD" w:rsidRDefault="001E29CD" w:rsidP="001E29CD">
      <w:pPr>
        <w:autoSpaceDE w:val="0"/>
        <w:autoSpaceDN w:val="0"/>
        <w:adjustRightInd w:val="0"/>
        <w:jc w:val="center"/>
        <w:rPr>
          <w:sz w:val="28"/>
        </w:rPr>
      </w:pPr>
    </w:p>
    <w:p w:rsidR="001E29CD" w:rsidRDefault="001E29CD" w:rsidP="001E29CD">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1E29CD" w:rsidRDefault="001E29CD" w:rsidP="001E29CD">
      <w:pPr>
        <w:autoSpaceDE w:val="0"/>
        <w:autoSpaceDN w:val="0"/>
        <w:adjustRightInd w:val="0"/>
        <w:jc w:val="center"/>
        <w:rPr>
          <w:b/>
          <w:sz w:val="28"/>
          <w:szCs w:val="28"/>
        </w:rPr>
      </w:pPr>
    </w:p>
    <w:p w:rsidR="001E29CD" w:rsidRDefault="001E29CD" w:rsidP="001E29CD">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E29CD" w:rsidRDefault="001E29CD" w:rsidP="001E29CD">
      <w:pPr>
        <w:autoSpaceDE w:val="0"/>
        <w:autoSpaceDN w:val="0"/>
        <w:adjustRightInd w:val="0"/>
        <w:ind w:firstLine="720"/>
        <w:jc w:val="both"/>
        <w:rPr>
          <w:sz w:val="20"/>
          <w:szCs w:val="20"/>
        </w:rPr>
      </w:pPr>
    </w:p>
    <w:p w:rsidR="001E29CD" w:rsidRDefault="001E29CD" w:rsidP="001E29CD">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 главой Королёвского сельсовета.</w:t>
      </w:r>
    </w:p>
    <w:p w:rsidR="001E29CD" w:rsidRDefault="001E29CD" w:rsidP="001E29CD">
      <w:pPr>
        <w:widowControl w:val="0"/>
        <w:tabs>
          <w:tab w:val="left" w:pos="426"/>
        </w:tabs>
        <w:ind w:firstLine="720"/>
        <w:jc w:val="both"/>
        <w:rPr>
          <w:spacing w:val="-4"/>
          <w:sz w:val="20"/>
          <w:szCs w:val="20"/>
        </w:rPr>
      </w:pPr>
    </w:p>
    <w:p w:rsidR="001E29CD" w:rsidRDefault="001E29CD" w:rsidP="001E29CD">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E29CD" w:rsidRDefault="001E29CD" w:rsidP="001E29CD">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29CD" w:rsidRDefault="001E29CD" w:rsidP="001E29CD">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w:t>
      </w:r>
      <w:r>
        <w:rPr>
          <w:sz w:val="28"/>
          <w:szCs w:val="28"/>
        </w:rPr>
        <w:lastRenderedPageBreak/>
        <w:t>муниципальной услуги формируется комиссия, состав которой утверждается главой Королёвского сельсовета</w:t>
      </w:r>
      <w:r>
        <w:rPr>
          <w:spacing w:val="-4"/>
          <w:sz w:val="28"/>
          <w:szCs w:val="28"/>
          <w:u w:val="single"/>
        </w:rPr>
        <w:t>.</w:t>
      </w:r>
    </w:p>
    <w:p w:rsidR="001E29CD" w:rsidRDefault="001E29CD" w:rsidP="001E29CD">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1E29CD" w:rsidRDefault="001E29CD" w:rsidP="001E29CD">
      <w:pPr>
        <w:widowControl w:val="0"/>
        <w:tabs>
          <w:tab w:val="left" w:pos="426"/>
        </w:tabs>
        <w:ind w:firstLine="720"/>
        <w:jc w:val="both"/>
        <w:rPr>
          <w:sz w:val="20"/>
          <w:szCs w:val="20"/>
        </w:rPr>
      </w:pPr>
    </w:p>
    <w:p w:rsidR="001E29CD" w:rsidRDefault="001E29CD" w:rsidP="001E29CD">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E29CD" w:rsidRDefault="001E29CD" w:rsidP="001E29CD">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29CD" w:rsidRDefault="001E29CD" w:rsidP="001E29CD">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Королёвского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1E29CD" w:rsidRDefault="001E29CD" w:rsidP="001E29CD">
      <w:pPr>
        <w:widowControl w:val="0"/>
        <w:ind w:right="79"/>
        <w:jc w:val="center"/>
        <w:rPr>
          <w:b/>
          <w:sz w:val="28"/>
          <w:szCs w:val="28"/>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 администрации Королёвского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lang w:eastAsia="en-US"/>
        </w:rPr>
        <w:lastRenderedPageBreak/>
        <w:t>Федерации, нормативными правовыми актами Алтайского края, муниципальными правовыми актами;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1E29CD" w:rsidRDefault="001E29CD" w:rsidP="001E29CD">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1E29CD" w:rsidRDefault="001E29CD" w:rsidP="001E29CD">
      <w:pPr>
        <w:ind w:firstLine="709"/>
        <w:jc w:val="both"/>
        <w:rPr>
          <w:sz w:val="28"/>
          <w:szCs w:val="28"/>
        </w:rPr>
      </w:pPr>
      <w:r>
        <w:rPr>
          <w:sz w:val="28"/>
          <w:szCs w:val="28"/>
        </w:rP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Королёвского сельсовета</w:t>
      </w:r>
      <w:r>
        <w:rPr>
          <w:sz w:val="28"/>
          <w:szCs w:val="28"/>
          <w:lang w:eastAsia="en-US"/>
        </w:rPr>
        <w:t xml:space="preserve">,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1E29CD" w:rsidRDefault="001E29CD" w:rsidP="001E29CD">
      <w:pPr>
        <w:autoSpaceDE w:val="0"/>
        <w:autoSpaceDN w:val="0"/>
        <w:adjustRightInd w:val="0"/>
        <w:ind w:firstLine="709"/>
        <w:jc w:val="both"/>
        <w:outlineLvl w:val="1"/>
        <w:rPr>
          <w:rFonts w:ascii="Courier New" w:hAnsi="Courier New" w:cs="Courier New"/>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sz w:val="28"/>
          <w:szCs w:val="28"/>
          <w:lang w:eastAsia="en-US"/>
        </w:rPr>
        <w:lastRenderedPageBreak/>
        <w:t>представлены документы (при наличии), подтверждающие доводы заявителя, либо их копии.</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5.4.</w:t>
      </w:r>
      <w:r>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администрации Королёвского сельсовета</w:t>
      </w:r>
      <w:r>
        <w:rPr>
          <w:sz w:val="28"/>
          <w:szCs w:val="28"/>
          <w:lang w:eastAsia="en-US"/>
        </w:rPr>
        <w:t xml:space="preserve">, должностного лица </w:t>
      </w:r>
      <w:r>
        <w:rPr>
          <w:sz w:val="28"/>
          <w:szCs w:val="28"/>
        </w:rPr>
        <w:t>администрации Королёвского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9CD" w:rsidRDefault="001E29CD" w:rsidP="001E29CD">
      <w:pPr>
        <w:autoSpaceDE w:val="0"/>
        <w:autoSpaceDN w:val="0"/>
        <w:adjustRightInd w:val="0"/>
        <w:ind w:firstLine="709"/>
        <w:jc w:val="both"/>
        <w:outlineLvl w:val="1"/>
        <w:rPr>
          <w:b/>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w:t>
      </w:r>
      <w:r>
        <w:rPr>
          <w:sz w:val="28"/>
          <w:szCs w:val="28"/>
        </w:rPr>
        <w:t xml:space="preserve">глава Королёвского сельсовета </w:t>
      </w:r>
      <w:r>
        <w:rPr>
          <w:sz w:val="28"/>
          <w:szCs w:val="28"/>
          <w:lang w:eastAsia="en-US"/>
        </w:rPr>
        <w:t>принимает одно из следующих решений:</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Королёвского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1E29CD" w:rsidRDefault="001E29CD" w:rsidP="001E29CD">
      <w:pPr>
        <w:autoSpaceDE w:val="0"/>
        <w:autoSpaceDN w:val="0"/>
        <w:adjustRightInd w:val="0"/>
        <w:ind w:firstLine="709"/>
        <w:jc w:val="both"/>
        <w:outlineLvl w:val="1"/>
        <w:rPr>
          <w:sz w:val="28"/>
          <w:szCs w:val="28"/>
          <w:lang w:eastAsia="en-US"/>
        </w:rPr>
      </w:pPr>
      <w:bookmarkStart w:id="7" w:name="sub_10181"/>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E29CD" w:rsidRDefault="001E29CD" w:rsidP="001E29CD">
      <w:pPr>
        <w:autoSpaceDE w:val="0"/>
        <w:autoSpaceDN w:val="0"/>
        <w:adjustRightInd w:val="0"/>
        <w:ind w:firstLine="709"/>
        <w:jc w:val="both"/>
        <w:outlineLvl w:val="1"/>
        <w:rPr>
          <w:sz w:val="28"/>
          <w:szCs w:val="28"/>
          <w:lang w:eastAsia="en-US"/>
        </w:rPr>
      </w:pPr>
      <w:bookmarkStart w:id="8" w:name="sub_10182"/>
      <w:bookmarkEnd w:id="7"/>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E29CD" w:rsidRDefault="001E29CD" w:rsidP="001E29CD">
      <w:pPr>
        <w:autoSpaceDE w:val="0"/>
        <w:autoSpaceDN w:val="0"/>
        <w:adjustRightInd w:val="0"/>
        <w:ind w:firstLine="709"/>
        <w:jc w:val="both"/>
        <w:outlineLvl w:val="1"/>
        <w:rPr>
          <w:sz w:val="28"/>
          <w:szCs w:val="28"/>
          <w:lang w:eastAsia="en-US"/>
        </w:rPr>
      </w:pPr>
      <w:bookmarkStart w:id="9" w:name="sub_10183"/>
      <w:bookmarkEnd w:id="8"/>
      <w:r>
        <w:rPr>
          <w:sz w:val="28"/>
          <w:szCs w:val="28"/>
          <w:lang w:eastAsia="en-US"/>
        </w:rPr>
        <w:t>в) фамилия, имя, отчество (при наличии) или наименование заявителя;</w:t>
      </w:r>
    </w:p>
    <w:p w:rsidR="001E29CD" w:rsidRDefault="001E29CD" w:rsidP="001E29CD">
      <w:pPr>
        <w:autoSpaceDE w:val="0"/>
        <w:autoSpaceDN w:val="0"/>
        <w:adjustRightInd w:val="0"/>
        <w:ind w:firstLine="709"/>
        <w:jc w:val="both"/>
        <w:outlineLvl w:val="1"/>
        <w:rPr>
          <w:sz w:val="28"/>
          <w:szCs w:val="28"/>
          <w:lang w:eastAsia="en-US"/>
        </w:rPr>
      </w:pPr>
      <w:bookmarkStart w:id="10" w:name="sub_10184"/>
      <w:bookmarkEnd w:id="9"/>
      <w:r>
        <w:rPr>
          <w:sz w:val="28"/>
          <w:szCs w:val="28"/>
          <w:lang w:eastAsia="en-US"/>
        </w:rPr>
        <w:t>г) основания для принятия решения по жалобе;</w:t>
      </w:r>
    </w:p>
    <w:p w:rsidR="001E29CD" w:rsidRDefault="001E29CD" w:rsidP="001E29CD">
      <w:pPr>
        <w:autoSpaceDE w:val="0"/>
        <w:autoSpaceDN w:val="0"/>
        <w:adjustRightInd w:val="0"/>
        <w:ind w:firstLine="709"/>
        <w:jc w:val="both"/>
        <w:outlineLvl w:val="1"/>
        <w:rPr>
          <w:sz w:val="28"/>
          <w:szCs w:val="28"/>
          <w:lang w:eastAsia="en-US"/>
        </w:rPr>
      </w:pPr>
      <w:bookmarkStart w:id="11" w:name="sub_10185"/>
      <w:bookmarkEnd w:id="10"/>
      <w:r>
        <w:rPr>
          <w:sz w:val="28"/>
          <w:szCs w:val="28"/>
          <w:lang w:eastAsia="en-US"/>
        </w:rPr>
        <w:t>д) принятое по жалобе решение;</w:t>
      </w:r>
    </w:p>
    <w:p w:rsidR="001E29CD" w:rsidRDefault="001E29CD" w:rsidP="001E29CD">
      <w:pPr>
        <w:autoSpaceDE w:val="0"/>
        <w:autoSpaceDN w:val="0"/>
        <w:adjustRightInd w:val="0"/>
        <w:ind w:firstLine="709"/>
        <w:jc w:val="both"/>
        <w:outlineLvl w:val="1"/>
        <w:rPr>
          <w:sz w:val="28"/>
          <w:szCs w:val="28"/>
          <w:lang w:eastAsia="en-US"/>
        </w:rPr>
      </w:pPr>
      <w:bookmarkStart w:id="12" w:name="sub_10186"/>
      <w:bookmarkEnd w:id="11"/>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bookmarkStart w:id="13" w:name="sub_1019"/>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bookmarkStart w:id="14" w:name="sub_1020"/>
      <w:r>
        <w:rPr>
          <w:b/>
          <w:sz w:val="28"/>
          <w:szCs w:val="28"/>
          <w:lang w:eastAsia="en-US"/>
        </w:rPr>
        <w:t>5.9.</w:t>
      </w:r>
      <w:r>
        <w:rPr>
          <w:sz w:val="28"/>
          <w:szCs w:val="28"/>
          <w:lang w:eastAsia="en-US"/>
        </w:rPr>
        <w:t> Основания для отказа в удовлетворении жалобы:</w:t>
      </w:r>
    </w:p>
    <w:p w:rsidR="001E29CD" w:rsidRDefault="001E29CD" w:rsidP="001E29CD">
      <w:pPr>
        <w:autoSpaceDE w:val="0"/>
        <w:autoSpaceDN w:val="0"/>
        <w:adjustRightInd w:val="0"/>
        <w:ind w:firstLine="709"/>
        <w:jc w:val="both"/>
        <w:outlineLvl w:val="1"/>
        <w:rPr>
          <w:sz w:val="28"/>
          <w:szCs w:val="28"/>
          <w:lang w:eastAsia="en-US"/>
        </w:rPr>
      </w:pPr>
      <w:bookmarkStart w:id="15" w:name="sub_10201"/>
      <w:bookmarkEnd w:id="14"/>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E29CD" w:rsidRDefault="001E29CD" w:rsidP="001E29CD">
      <w:pPr>
        <w:autoSpaceDE w:val="0"/>
        <w:autoSpaceDN w:val="0"/>
        <w:adjustRightInd w:val="0"/>
        <w:ind w:firstLine="709"/>
        <w:jc w:val="both"/>
        <w:outlineLvl w:val="1"/>
        <w:rPr>
          <w:sz w:val="28"/>
          <w:szCs w:val="28"/>
          <w:lang w:eastAsia="en-US"/>
        </w:rPr>
      </w:pPr>
      <w:bookmarkStart w:id="16" w:name="sub_10202"/>
      <w:bookmarkEnd w:id="15"/>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E29CD" w:rsidRDefault="001E29CD" w:rsidP="001E29CD">
      <w:pPr>
        <w:autoSpaceDE w:val="0"/>
        <w:autoSpaceDN w:val="0"/>
        <w:adjustRightInd w:val="0"/>
        <w:ind w:firstLine="709"/>
        <w:jc w:val="both"/>
        <w:outlineLvl w:val="1"/>
        <w:rPr>
          <w:sz w:val="28"/>
          <w:szCs w:val="28"/>
          <w:lang w:eastAsia="en-US"/>
        </w:rPr>
      </w:pPr>
      <w:bookmarkStart w:id="17" w:name="sub_10203"/>
      <w:bookmarkEnd w:id="16"/>
      <w:r>
        <w:rPr>
          <w:sz w:val="28"/>
          <w:szCs w:val="28"/>
          <w:lang w:eastAsia="en-US"/>
        </w:rPr>
        <w:t>в) наличие решения по жалобе, принятого ранее в отношении того же заявителя и по тому же предмету жалобы.</w:t>
      </w:r>
    </w:p>
    <w:p w:rsidR="001E29CD" w:rsidRDefault="001E29CD" w:rsidP="001E29CD">
      <w:pPr>
        <w:autoSpaceDE w:val="0"/>
        <w:autoSpaceDN w:val="0"/>
        <w:adjustRightInd w:val="0"/>
        <w:ind w:firstLine="709"/>
        <w:jc w:val="both"/>
        <w:outlineLvl w:val="1"/>
        <w:rPr>
          <w:sz w:val="20"/>
          <w:szCs w:val="20"/>
          <w:lang w:eastAsia="en-US"/>
        </w:rPr>
      </w:pPr>
    </w:p>
    <w:bookmarkEnd w:id="17"/>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Орган местного самоуправления в праве оставить жалобу без ответа в следующих случаях:</w:t>
      </w:r>
    </w:p>
    <w:p w:rsidR="001E29CD" w:rsidRDefault="001E29CD" w:rsidP="001E29CD">
      <w:pPr>
        <w:autoSpaceDE w:val="0"/>
        <w:autoSpaceDN w:val="0"/>
        <w:adjustRightInd w:val="0"/>
        <w:ind w:firstLine="709"/>
        <w:jc w:val="both"/>
        <w:outlineLvl w:val="1"/>
        <w:rPr>
          <w:sz w:val="28"/>
          <w:szCs w:val="28"/>
          <w:lang w:eastAsia="en-US"/>
        </w:rPr>
      </w:pPr>
      <w:bookmarkStart w:id="18"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spacing w:after="200" w:line="276" w:lineRule="auto"/>
        <w:jc w:val="right"/>
        <w:rPr>
          <w:sz w:val="28"/>
          <w:szCs w:val="28"/>
        </w:rPr>
      </w:pPr>
      <w:r>
        <w:rPr>
          <w:sz w:val="28"/>
          <w:szCs w:val="28"/>
        </w:rPr>
        <w:br w:type="page"/>
      </w:r>
      <w:r>
        <w:rPr>
          <w:sz w:val="28"/>
          <w:szCs w:val="28"/>
        </w:rPr>
        <w:lastRenderedPageBreak/>
        <w:t>Приложение 1</w:t>
      </w:r>
    </w:p>
    <w:p w:rsidR="001E29CD" w:rsidRDefault="001E29CD" w:rsidP="001E29CD">
      <w:pPr>
        <w:autoSpaceDE w:val="0"/>
        <w:autoSpaceDN w:val="0"/>
        <w:adjustRightInd w:val="0"/>
        <w:ind w:firstLine="540"/>
        <w:jc w:val="center"/>
        <w:outlineLvl w:val="2"/>
        <w:rPr>
          <w:b/>
          <w:sz w:val="28"/>
          <w:szCs w:val="28"/>
        </w:rPr>
      </w:pPr>
      <w:r>
        <w:rPr>
          <w:b/>
          <w:sz w:val="28"/>
          <w:szCs w:val="28"/>
        </w:rPr>
        <w:t>Информация</w:t>
      </w:r>
    </w:p>
    <w:p w:rsidR="001E29CD" w:rsidRDefault="001E29CD" w:rsidP="001E29CD">
      <w:pPr>
        <w:autoSpaceDE w:val="0"/>
        <w:autoSpaceDN w:val="0"/>
        <w:adjustRightInd w:val="0"/>
        <w:ind w:firstLine="540"/>
        <w:jc w:val="center"/>
        <w:outlineLvl w:val="2"/>
        <w:rPr>
          <w:b/>
          <w:sz w:val="28"/>
          <w:szCs w:val="28"/>
        </w:rPr>
      </w:pPr>
      <w:r>
        <w:rPr>
          <w:b/>
          <w:sz w:val="28"/>
          <w:szCs w:val="28"/>
        </w:rPr>
        <w:t xml:space="preserve">об </w:t>
      </w:r>
      <w:r>
        <w:rPr>
          <w:b/>
          <w:sz w:val="28"/>
          <w:szCs w:val="28"/>
          <w:u w:val="single"/>
        </w:rPr>
        <w:t>органе местного самоуправления</w:t>
      </w:r>
      <w:r>
        <w:rPr>
          <w:b/>
          <w:sz w:val="28"/>
          <w:szCs w:val="28"/>
        </w:rPr>
        <w:t xml:space="preserve">, предоставляющем </w:t>
      </w:r>
    </w:p>
    <w:p w:rsidR="001E29CD" w:rsidRDefault="001E29CD" w:rsidP="001E29CD">
      <w:pPr>
        <w:autoSpaceDE w:val="0"/>
        <w:autoSpaceDN w:val="0"/>
        <w:adjustRightInd w:val="0"/>
        <w:ind w:firstLine="540"/>
        <w:jc w:val="center"/>
        <w:outlineLvl w:val="2"/>
        <w:rPr>
          <w:b/>
          <w:sz w:val="28"/>
          <w:szCs w:val="28"/>
        </w:rPr>
      </w:pPr>
      <w:r>
        <w:rPr>
          <w:b/>
          <w:sz w:val="28"/>
          <w:szCs w:val="28"/>
        </w:rPr>
        <w:t>муниципальную услугу</w:t>
      </w:r>
    </w:p>
    <w:p w:rsidR="001E29CD" w:rsidRDefault="001E29CD" w:rsidP="001E29CD">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outlineLvl w:val="2"/>
              <w:rPr>
                <w:sz w:val="20"/>
                <w:szCs w:val="20"/>
              </w:rPr>
            </w:pPr>
            <w:r>
              <w:rPr>
                <w:sz w:val="20"/>
                <w:szCs w:val="20"/>
              </w:rPr>
              <w:t>Администрация Королёвского</w:t>
            </w:r>
          </w:p>
          <w:p w:rsidR="001E29CD" w:rsidRDefault="001E29CD">
            <w:pPr>
              <w:autoSpaceDE w:val="0"/>
              <w:autoSpaceDN w:val="0"/>
              <w:adjustRightInd w:val="0"/>
              <w:outlineLvl w:val="2"/>
              <w:rPr>
                <w:sz w:val="20"/>
                <w:szCs w:val="20"/>
              </w:rPr>
            </w:pPr>
            <w:r>
              <w:rPr>
                <w:sz w:val="20"/>
                <w:szCs w:val="20"/>
              </w:rPr>
              <w:t xml:space="preserve"> сельсовета Тюменцевского  района</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Глава Королёвского сельсовета</w:t>
            </w:r>
          </w:p>
          <w:p w:rsidR="001E29CD" w:rsidRDefault="001E29CD">
            <w:pPr>
              <w:autoSpaceDE w:val="0"/>
              <w:autoSpaceDN w:val="0"/>
              <w:adjustRightInd w:val="0"/>
              <w:jc w:val="center"/>
              <w:outlineLvl w:val="2"/>
              <w:rPr>
                <w:sz w:val="20"/>
                <w:szCs w:val="20"/>
              </w:rPr>
            </w:pPr>
            <w:r>
              <w:rPr>
                <w:sz w:val="20"/>
                <w:szCs w:val="20"/>
              </w:rPr>
              <w:t xml:space="preserve"> Кених Василий Викторович</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Кабинет секретаря</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Секретарь администрации</w:t>
            </w:r>
          </w:p>
          <w:p w:rsidR="001E29CD" w:rsidRDefault="001E29CD">
            <w:pPr>
              <w:autoSpaceDE w:val="0"/>
              <w:autoSpaceDN w:val="0"/>
              <w:adjustRightInd w:val="0"/>
              <w:jc w:val="center"/>
              <w:outlineLvl w:val="2"/>
              <w:rPr>
                <w:sz w:val="20"/>
                <w:szCs w:val="20"/>
              </w:rPr>
            </w:pPr>
            <w:r>
              <w:rPr>
                <w:sz w:val="20"/>
                <w:szCs w:val="20"/>
              </w:rPr>
              <w:t>Коренькова Г.М.</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center"/>
              <w:outlineLvl w:val="2"/>
              <w:rPr>
                <w:sz w:val="20"/>
                <w:szCs w:val="20"/>
              </w:rPr>
            </w:pPr>
            <w:r>
              <w:rPr>
                <w:sz w:val="20"/>
                <w:szCs w:val="20"/>
              </w:rPr>
              <w:t>658582, пос. Королёвский</w:t>
            </w:r>
          </w:p>
          <w:p w:rsidR="001E29CD" w:rsidRDefault="001E29CD">
            <w:pPr>
              <w:autoSpaceDE w:val="0"/>
              <w:autoSpaceDN w:val="0"/>
              <w:adjustRightInd w:val="0"/>
              <w:jc w:val="center"/>
              <w:outlineLvl w:val="2"/>
              <w:rPr>
                <w:sz w:val="20"/>
                <w:szCs w:val="20"/>
              </w:rPr>
            </w:pPr>
            <w:r>
              <w:rPr>
                <w:sz w:val="20"/>
                <w:szCs w:val="20"/>
              </w:rPr>
              <w:t>ул. Центральная 16</w:t>
            </w:r>
          </w:p>
          <w:p w:rsidR="001E29CD" w:rsidRDefault="001E29CD">
            <w:pPr>
              <w:autoSpaceDE w:val="0"/>
              <w:autoSpaceDN w:val="0"/>
              <w:adjustRightInd w:val="0"/>
              <w:jc w:val="center"/>
              <w:outlineLvl w:val="2"/>
              <w:rPr>
                <w:sz w:val="20"/>
                <w:szCs w:val="20"/>
              </w:rPr>
            </w:pPr>
            <w:r>
              <w:rPr>
                <w:sz w:val="20"/>
                <w:szCs w:val="20"/>
              </w:rPr>
              <w:t>Тюменцевского района</w:t>
            </w:r>
          </w:p>
          <w:p w:rsidR="001E29CD" w:rsidRDefault="001E29CD">
            <w:pPr>
              <w:autoSpaceDE w:val="0"/>
              <w:autoSpaceDN w:val="0"/>
              <w:adjustRightInd w:val="0"/>
              <w:jc w:val="center"/>
              <w:outlineLvl w:val="2"/>
              <w:rPr>
                <w:sz w:val="20"/>
                <w:szCs w:val="20"/>
              </w:rPr>
            </w:pPr>
            <w:r>
              <w:rPr>
                <w:sz w:val="20"/>
                <w:szCs w:val="20"/>
              </w:rPr>
              <w:t>Алтайского края</w:t>
            </w:r>
          </w:p>
          <w:p w:rsidR="001E29CD" w:rsidRDefault="001E29CD">
            <w:pPr>
              <w:autoSpaceDE w:val="0"/>
              <w:autoSpaceDN w:val="0"/>
              <w:adjustRightInd w:val="0"/>
              <w:jc w:val="center"/>
              <w:outlineLvl w:val="2"/>
              <w:rPr>
                <w:sz w:val="20"/>
                <w:szCs w:val="20"/>
              </w:rPr>
            </w:pPr>
          </w:p>
          <w:p w:rsidR="001E29CD" w:rsidRDefault="001E29CD">
            <w:pPr>
              <w:autoSpaceDE w:val="0"/>
              <w:autoSpaceDN w:val="0"/>
              <w:adjustRightInd w:val="0"/>
              <w:jc w:val="center"/>
              <w:outlineLvl w:val="2"/>
              <w:rPr>
                <w:sz w:val="20"/>
                <w:szCs w:val="20"/>
              </w:rPr>
            </w:pP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Понедельник-пятница</w:t>
            </w:r>
          </w:p>
          <w:p w:rsidR="001E29CD" w:rsidRDefault="001E29CD">
            <w:pPr>
              <w:autoSpaceDE w:val="0"/>
              <w:autoSpaceDN w:val="0"/>
              <w:adjustRightInd w:val="0"/>
              <w:jc w:val="center"/>
              <w:outlineLvl w:val="2"/>
              <w:rPr>
                <w:sz w:val="20"/>
                <w:szCs w:val="20"/>
              </w:rPr>
            </w:pPr>
            <w:r>
              <w:rPr>
                <w:sz w:val="20"/>
                <w:szCs w:val="20"/>
              </w:rPr>
              <w:t>С 9-00 до 17-00</w:t>
            </w:r>
          </w:p>
          <w:p w:rsidR="001E29CD" w:rsidRDefault="001E29CD">
            <w:pPr>
              <w:autoSpaceDE w:val="0"/>
              <w:autoSpaceDN w:val="0"/>
              <w:adjustRightInd w:val="0"/>
              <w:jc w:val="center"/>
              <w:outlineLvl w:val="2"/>
              <w:rPr>
                <w:sz w:val="20"/>
                <w:szCs w:val="20"/>
              </w:rPr>
            </w:pPr>
            <w:r>
              <w:rPr>
                <w:sz w:val="20"/>
                <w:szCs w:val="20"/>
              </w:rPr>
              <w:t>Перерыв с 13-00 до 14-00</w:t>
            </w:r>
          </w:p>
          <w:p w:rsidR="001E29CD" w:rsidRDefault="001E29CD">
            <w:pPr>
              <w:autoSpaceDE w:val="0"/>
              <w:autoSpaceDN w:val="0"/>
              <w:adjustRightInd w:val="0"/>
              <w:jc w:val="center"/>
              <w:outlineLvl w:val="2"/>
              <w:rPr>
                <w:sz w:val="20"/>
                <w:szCs w:val="20"/>
              </w:rPr>
            </w:pPr>
            <w:r>
              <w:rPr>
                <w:sz w:val="20"/>
                <w:szCs w:val="20"/>
              </w:rPr>
              <w:t>Выходные: суббота, воскресенье</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83858829516</w:t>
            </w:r>
          </w:p>
          <w:p w:rsidR="001E29CD" w:rsidRDefault="001E29CD">
            <w:pPr>
              <w:autoSpaceDE w:val="0"/>
              <w:autoSpaceDN w:val="0"/>
              <w:adjustRightInd w:val="0"/>
              <w:jc w:val="center"/>
              <w:outlineLvl w:val="2"/>
              <w:rPr>
                <w:sz w:val="20"/>
                <w:szCs w:val="20"/>
                <w:lang w:val="en-US"/>
              </w:rPr>
            </w:pPr>
            <w:r>
              <w:rPr>
                <w:sz w:val="20"/>
                <w:szCs w:val="20"/>
                <w:lang w:val="en-US"/>
              </w:rPr>
              <w:t>Ss_korolevka@mail</w:t>
            </w:r>
            <w:r>
              <w:rPr>
                <w:sz w:val="20"/>
                <w:szCs w:val="20"/>
              </w:rPr>
              <w:t>.</w:t>
            </w:r>
            <w:r>
              <w:rPr>
                <w:sz w:val="20"/>
                <w:szCs w:val="20"/>
                <w:lang w:val="en-US"/>
              </w:rPr>
              <w:t>ru</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lang w:val="en-US"/>
              </w:rPr>
              <w:t>http</w:t>
            </w:r>
            <w:r>
              <w:rPr>
                <w:sz w:val="20"/>
                <w:szCs w:val="20"/>
              </w:rPr>
              <w:t>://</w:t>
            </w:r>
            <w:r>
              <w:rPr>
                <w:sz w:val="20"/>
                <w:szCs w:val="20"/>
                <w:lang w:val="en-US"/>
              </w:rPr>
              <w:t>ss</w:t>
            </w:r>
            <w:r>
              <w:rPr>
                <w:sz w:val="20"/>
                <w:szCs w:val="20"/>
              </w:rPr>
              <w:t>-</w:t>
            </w:r>
            <w:r>
              <w:rPr>
                <w:sz w:val="20"/>
                <w:szCs w:val="20"/>
                <w:lang w:val="en-US"/>
              </w:rPr>
              <w:t>korolevka</w:t>
            </w:r>
            <w:r>
              <w:rPr>
                <w:sz w:val="20"/>
                <w:szCs w:val="20"/>
              </w:rPr>
              <w:t>.</w:t>
            </w:r>
            <w:r>
              <w:rPr>
                <w:sz w:val="20"/>
                <w:szCs w:val="20"/>
                <w:lang w:val="en-US"/>
              </w:rPr>
              <w:t>ucoz</w:t>
            </w:r>
            <w:r>
              <w:rPr>
                <w:sz w:val="20"/>
                <w:szCs w:val="20"/>
              </w:rPr>
              <w:t>.</w:t>
            </w:r>
            <w:r>
              <w:rPr>
                <w:sz w:val="20"/>
                <w:szCs w:val="20"/>
                <w:lang w:val="en-US"/>
              </w:rPr>
              <w:t>ru</w:t>
            </w:r>
          </w:p>
        </w:tc>
      </w:tr>
    </w:tbl>
    <w:p w:rsidR="001E29CD" w:rsidRDefault="001E29CD" w:rsidP="001E29CD">
      <w:pPr>
        <w:autoSpaceDE w:val="0"/>
        <w:autoSpaceDN w:val="0"/>
        <w:adjustRightInd w:val="0"/>
        <w:ind w:firstLine="540"/>
        <w:jc w:val="center"/>
        <w:outlineLvl w:val="2"/>
        <w:rPr>
          <w:sz w:val="28"/>
          <w:szCs w:val="28"/>
        </w:rPr>
      </w:pPr>
    </w:p>
    <w:p w:rsidR="001E29CD" w:rsidRDefault="001E29CD" w:rsidP="001E29CD">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9" w:history="1">
        <w:r>
          <w:rPr>
            <w:rStyle w:val="a3"/>
            <w:rFonts w:eastAsia="Arial Unicode MS"/>
            <w:szCs w:val="28"/>
            <w:lang w:val="en-US"/>
          </w:rPr>
          <w:t>www</w:t>
        </w:r>
        <w:r>
          <w:rPr>
            <w:rStyle w:val="a3"/>
            <w:rFonts w:eastAsia="Arial Unicode MS"/>
            <w:szCs w:val="28"/>
          </w:rPr>
          <w:t>.</w:t>
        </w:r>
        <w:r>
          <w:rPr>
            <w:rStyle w:val="a3"/>
            <w:rFonts w:eastAsia="Arial Unicode MS"/>
            <w:szCs w:val="28"/>
            <w:lang w:val="en-US"/>
          </w:rPr>
          <w:t>gosuslugi</w:t>
        </w:r>
        <w:r>
          <w:rPr>
            <w:rStyle w:val="a3"/>
            <w:rFonts w:eastAsia="Arial Unicode MS"/>
            <w:szCs w:val="28"/>
          </w:rPr>
          <w:t>22.</w:t>
        </w:r>
        <w:r>
          <w:rPr>
            <w:rStyle w:val="a3"/>
            <w:rFonts w:eastAsia="Arial Unicode MS"/>
            <w:szCs w:val="28"/>
            <w:lang w:val="en-US"/>
          </w:rPr>
          <w:t>ru</w:t>
        </w:r>
      </w:hyperlink>
      <w:r>
        <w:rPr>
          <w:sz w:val="28"/>
          <w:szCs w:val="28"/>
        </w:rPr>
        <w:t xml:space="preserve">; </w:t>
      </w:r>
    </w:p>
    <w:p w:rsidR="001E29CD" w:rsidRPr="001E29CD" w:rsidRDefault="001E29CD" w:rsidP="001E29CD">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0" w:history="1">
        <w:r>
          <w:rPr>
            <w:rStyle w:val="a3"/>
            <w:rFonts w:eastAsia="Arial Unicode MS"/>
            <w:szCs w:val="28"/>
            <w:lang w:val="en-US"/>
          </w:rPr>
          <w:t>www</w:t>
        </w:r>
        <w:r>
          <w:rPr>
            <w:rStyle w:val="a3"/>
            <w:rFonts w:eastAsia="Arial Unicode MS"/>
            <w:szCs w:val="28"/>
          </w:rPr>
          <w:t>.22.</w:t>
        </w:r>
        <w:r>
          <w:rPr>
            <w:rStyle w:val="a3"/>
            <w:rFonts w:eastAsia="Arial Unicode MS"/>
            <w:szCs w:val="28"/>
            <w:lang w:val="en-US"/>
          </w:rPr>
          <w:t>gosuslugi</w:t>
        </w:r>
        <w:r>
          <w:rPr>
            <w:rStyle w:val="a3"/>
            <w:rFonts w:eastAsia="Arial Unicode MS"/>
            <w:szCs w:val="28"/>
          </w:rPr>
          <w:t>.</w:t>
        </w:r>
        <w:r>
          <w:rPr>
            <w:rStyle w:val="a3"/>
            <w:rFonts w:eastAsia="Arial Unicode MS"/>
            <w:szCs w:val="28"/>
            <w:lang w:val="en-US"/>
          </w:rPr>
          <w:t>ru</w:t>
        </w:r>
        <w:r>
          <w:rPr>
            <w:rStyle w:val="a3"/>
            <w:rFonts w:eastAsia="Arial Unicode MS"/>
            <w:szCs w:val="28"/>
          </w:rPr>
          <w:t>/</w:t>
        </w:r>
        <w:r>
          <w:rPr>
            <w:rStyle w:val="a3"/>
            <w:rFonts w:eastAsia="Arial Unicode MS"/>
            <w:szCs w:val="28"/>
            <w:lang w:val="en-US"/>
          </w:rPr>
          <w:t>pgu</w:t>
        </w:r>
        <w:r>
          <w:rPr>
            <w:rStyle w:val="a3"/>
            <w:rFonts w:eastAsia="Arial Unicode MS"/>
            <w:szCs w:val="28"/>
          </w:rPr>
          <w:t>/</w:t>
        </w:r>
      </w:hyperlink>
      <w:r>
        <w:rPr>
          <w:sz w:val="28"/>
          <w:szCs w:val="28"/>
        </w:rPr>
        <w:t xml:space="preserve">; </w:t>
      </w: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ind w:firstLine="540"/>
        <w:jc w:val="both"/>
        <w:outlineLvl w:val="1"/>
        <w:rPr>
          <w:sz w:val="28"/>
          <w:szCs w:val="28"/>
        </w:rPr>
      </w:pPr>
    </w:p>
    <w:p w:rsidR="001E29CD" w:rsidRDefault="001E29CD" w:rsidP="001E29CD">
      <w:pPr>
        <w:autoSpaceDE w:val="0"/>
        <w:autoSpaceDN w:val="0"/>
        <w:adjustRightInd w:val="0"/>
        <w:ind w:firstLine="540"/>
        <w:jc w:val="right"/>
        <w:outlineLvl w:val="2"/>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2</w:t>
      </w:r>
    </w:p>
    <w:p w:rsidR="001E29CD" w:rsidRDefault="001E29CD" w:rsidP="001E29CD">
      <w:pPr>
        <w:autoSpaceDE w:val="0"/>
        <w:autoSpaceDN w:val="0"/>
        <w:adjustRightInd w:val="0"/>
        <w:jc w:val="center"/>
        <w:outlineLvl w:val="2"/>
        <w:rPr>
          <w:sz w:val="28"/>
          <w:szCs w:val="28"/>
        </w:rPr>
      </w:pPr>
      <w:r>
        <w:rPr>
          <w:sz w:val="28"/>
          <w:szCs w:val="28"/>
        </w:rPr>
        <w:t>Информация</w:t>
      </w:r>
    </w:p>
    <w:p w:rsidR="001E29CD" w:rsidRDefault="001E29CD" w:rsidP="001E29CD">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1E29CD" w:rsidRDefault="001E29CD" w:rsidP="001E29CD">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1E29CD" w:rsidTr="001E29CD">
        <w:trPr>
          <w:trHeight w:val="477"/>
        </w:trPr>
        <w:tc>
          <w:tcPr>
            <w:tcW w:w="2992" w:type="dxa"/>
            <w:tcBorders>
              <w:top w:val="single" w:sz="8" w:space="0" w:color="auto"/>
              <w:left w:val="single" w:sz="8" w:space="0" w:color="auto"/>
              <w:bottom w:val="single" w:sz="4" w:space="0" w:color="auto"/>
              <w:right w:val="single" w:sz="4" w:space="0" w:color="auto"/>
            </w:tcBorders>
            <w:hideMark/>
          </w:tcPr>
          <w:p w:rsidR="001E29CD" w:rsidRDefault="001E29CD">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электронной почты</w:t>
            </w:r>
          </w:p>
        </w:tc>
      </w:tr>
      <w:tr w:rsidR="001E29CD" w:rsidTr="001E29CD">
        <w:trPr>
          <w:trHeight w:val="64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1E29CD" w:rsidRDefault="001E29CD">
            <w:pPr>
              <w:jc w:val="both"/>
            </w:pPr>
            <w:r>
              <w:t>8 800 100 34 34</w:t>
            </w:r>
          </w:p>
        </w:tc>
        <w:tc>
          <w:tcPr>
            <w:tcW w:w="2127" w:type="dxa"/>
            <w:tcBorders>
              <w:top w:val="single" w:sz="4" w:space="0" w:color="auto"/>
              <w:left w:val="nil"/>
              <w:bottom w:val="single" w:sz="4" w:space="0" w:color="auto"/>
              <w:right w:val="single" w:sz="8" w:space="0" w:color="auto"/>
            </w:tcBorders>
            <w:hideMark/>
          </w:tcPr>
          <w:p w:rsidR="001E29CD" w:rsidRDefault="003B6BFB">
            <w:pPr>
              <w:jc w:val="both"/>
              <w:rPr>
                <w:u w:val="single"/>
              </w:rPr>
            </w:pPr>
            <w:hyperlink r:id="rId11" w:history="1">
              <w:r w:rsidR="001E29CD">
                <w:rPr>
                  <w:rStyle w:val="a3"/>
                  <w:rFonts w:eastAsia="Arial Unicode MS"/>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1E29CD" w:rsidRDefault="003B6BFB">
            <w:pPr>
              <w:jc w:val="both"/>
            </w:pPr>
            <w:hyperlink r:id="rId12" w:history="1">
              <w:r w:rsidR="001E29CD">
                <w:rPr>
                  <w:rStyle w:val="a3"/>
                  <w:rFonts w:eastAsia="Arial Unicode MS"/>
                </w:rPr>
                <w:t>00_uddfrs1@rosreestr.ru</w:t>
              </w:r>
            </w:hyperlink>
            <w:r w:rsidR="001E29CD">
              <w:t xml:space="preserve"> </w:t>
            </w:r>
          </w:p>
        </w:tc>
      </w:tr>
      <w:tr w:rsidR="001E29CD" w:rsidTr="001E29CD">
        <w:trPr>
          <w:trHeight w:val="51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3B6BFB">
            <w:pPr>
              <w:jc w:val="both"/>
              <w:rPr>
                <w:u w:val="single"/>
              </w:rPr>
            </w:pPr>
            <w:hyperlink r:id="rId13" w:history="1">
              <w:r w:rsidR="001E29CD">
                <w:rPr>
                  <w:rStyle w:val="a3"/>
                  <w:rFonts w:eastAsia="Arial Unicode MS"/>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1E29CD" w:rsidRDefault="003B6BFB">
            <w:pPr>
              <w:jc w:val="both"/>
              <w:rPr>
                <w:u w:val="single"/>
              </w:rPr>
            </w:pPr>
            <w:hyperlink r:id="rId14" w:history="1">
              <w:r w:rsidR="001E29CD">
                <w:rPr>
                  <w:rStyle w:val="a3"/>
                  <w:rFonts w:eastAsia="Arial Unicode MS"/>
                </w:rPr>
                <w:t>mns@nalog.ru </w:t>
              </w:r>
            </w:hyperlink>
          </w:p>
        </w:tc>
      </w:tr>
    </w:tbl>
    <w:p w:rsidR="001E29CD" w:rsidRDefault="001E29CD" w:rsidP="001E29CD">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об МФЦ</w:t>
      </w:r>
    </w:p>
    <w:p w:rsidR="001E29CD" w:rsidRDefault="001E29CD" w:rsidP="001E29CD">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(3852) 200-550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www.mfc22.ru</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mfc@mfc22.ru</w:t>
            </w:r>
          </w:p>
        </w:tc>
      </w:tr>
    </w:tbl>
    <w:p w:rsidR="001E29CD" w:rsidRDefault="001E29CD" w:rsidP="001E29CD">
      <w:pPr>
        <w:autoSpaceDE w:val="0"/>
        <w:autoSpaceDN w:val="0"/>
        <w:adjustRightInd w:val="0"/>
        <w:ind w:firstLine="540"/>
        <w:jc w:val="both"/>
        <w:outlineLvl w:val="2"/>
        <w:rPr>
          <w:sz w:val="28"/>
          <w:szCs w:val="28"/>
          <w:lang w:val="en-US"/>
        </w:rPr>
      </w:pPr>
      <w:r>
        <w:rPr>
          <w:sz w:val="28"/>
          <w:szCs w:val="28"/>
        </w:rPr>
        <w:tab/>
      </w:r>
      <w:r>
        <w:rPr>
          <w:sz w:val="28"/>
          <w:szCs w:val="28"/>
        </w:rPr>
        <w:tab/>
      </w:r>
      <w:r>
        <w:rPr>
          <w:sz w:val="28"/>
          <w:szCs w:val="28"/>
        </w:rPr>
        <w:tab/>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 филиалах МФЦ</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rPr>
                <w:sz w:val="28"/>
                <w:szCs w:val="28"/>
              </w:rPr>
            </w:pPr>
            <w:r>
              <w:rPr>
                <w:sz w:val="28"/>
                <w:szCs w:val="28"/>
              </w:rPr>
              <w:t>+7 (3854) 40-40-85</w:t>
            </w:r>
          </w:p>
          <w:p w:rsidR="001E29CD" w:rsidRDefault="001E29CD">
            <w:pPr>
              <w:autoSpaceDE w:val="0"/>
              <w:autoSpaceDN w:val="0"/>
              <w:adjustRightInd w:val="0"/>
              <w:jc w:val="both"/>
              <w:outlineLvl w:val="2"/>
              <w:rPr>
                <w:sz w:val="28"/>
                <w:szCs w:val="28"/>
              </w:rPr>
            </w:pPr>
          </w:p>
        </w:tc>
      </w:tr>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b/>
                <w:sz w:val="28"/>
                <w:szCs w:val="28"/>
              </w:rPr>
              <w:t>Благовещенский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658672 р.п. Благовещенка, ул. Ленина, 97</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пн. - пт.: 8.00 - 18.00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(38564) 23-9-65</w:t>
            </w:r>
          </w:p>
        </w:tc>
      </w:tr>
    </w:tbl>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Pr="001E29CD" w:rsidRDefault="001E29CD" w:rsidP="001E29CD">
      <w:pPr>
        <w:autoSpaceDE w:val="0"/>
        <w:autoSpaceDN w:val="0"/>
        <w:adjustRightInd w:val="0"/>
        <w:jc w:val="both"/>
        <w:outlineLvl w:val="2"/>
        <w:rPr>
          <w:sz w:val="28"/>
          <w:szCs w:val="28"/>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4</w:t>
      </w:r>
    </w:p>
    <w:p w:rsidR="001E29CD" w:rsidRDefault="001E29CD" w:rsidP="001E29CD">
      <w:pPr>
        <w:jc w:val="center"/>
        <w:rPr>
          <w:rStyle w:val="aa"/>
          <w:bCs w:val="0"/>
        </w:rPr>
      </w:pPr>
      <w:r>
        <w:rPr>
          <w:rStyle w:val="aa"/>
          <w:bCs w:val="0"/>
          <w:sz w:val="28"/>
          <w:szCs w:val="28"/>
        </w:rPr>
        <w:t xml:space="preserve">Блок-схема последовательности административных процедур </w:t>
      </w:r>
    </w:p>
    <w:p w:rsidR="001E29CD" w:rsidRDefault="001E29CD" w:rsidP="001E29CD">
      <w:pPr>
        <w:jc w:val="center"/>
      </w:pPr>
      <w:r>
        <w:rPr>
          <w:rStyle w:val="aa"/>
          <w:bCs w:val="0"/>
          <w:sz w:val="28"/>
          <w:szCs w:val="28"/>
        </w:rPr>
        <w:t>при предоставлении муниципальной услуги</w:t>
      </w:r>
      <w:r>
        <w:rPr>
          <w:b/>
          <w:sz w:val="28"/>
          <w:szCs w:val="28"/>
        </w:rPr>
        <w:t xml:space="preserve"> </w:t>
      </w:r>
    </w:p>
    <w:p w:rsidR="001E29CD" w:rsidRDefault="001E29CD" w:rsidP="001E29CD">
      <w:pPr>
        <w:jc w:val="center"/>
        <w:rPr>
          <w:b/>
          <w:sz w:val="28"/>
          <w:szCs w:val="28"/>
        </w:rPr>
      </w:pPr>
      <w:r>
        <w:rPr>
          <w:b/>
          <w:sz w:val="28"/>
          <w:szCs w:val="28"/>
        </w:rPr>
        <w:t>«Выдача разрешения на снос или пересадку зеленых насаждений»</w:t>
      </w:r>
    </w:p>
    <w:p w:rsidR="001E29CD" w:rsidRDefault="001E29CD" w:rsidP="001E29CD">
      <w:pPr>
        <w:jc w:val="center"/>
        <w:rPr>
          <w:b/>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671"/>
      </w:tblGrid>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1</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Приём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2</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Рассмотрение и проверка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3</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Регистрация заявления в журнале регистрации входящих документов</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4</w:t>
            </w:r>
          </w:p>
        </w:tc>
        <w:tc>
          <w:tcPr>
            <w:tcW w:w="8671" w:type="dxa"/>
            <w:tcBorders>
              <w:top w:val="single" w:sz="4" w:space="0" w:color="auto"/>
              <w:left w:val="single" w:sz="4" w:space="0" w:color="auto"/>
              <w:bottom w:val="single" w:sz="4" w:space="0" w:color="auto"/>
              <w:right w:val="single" w:sz="4" w:space="0" w:color="auto"/>
            </w:tcBorders>
          </w:tcPr>
          <w:p w:rsidR="001E29CD" w:rsidRDefault="001E29CD">
            <w:r>
              <w:t>Принятие решения о предоставлении или об отказе в предоставлении</w:t>
            </w:r>
          </w:p>
          <w:p w:rsidR="001E29CD" w:rsidRDefault="001E29CD">
            <w:pPr>
              <w:spacing w:line="360" w:lineRule="auto"/>
            </w:pPr>
            <w:r>
              <w:t>муниципальной услуги</w:t>
            </w:r>
          </w:p>
          <w:p w:rsidR="001E29CD" w:rsidRDefault="001E29CD"/>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5</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Информирование заявителя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6</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Выдача выписки из реестра муниципального имущества или</w:t>
            </w:r>
          </w:p>
          <w:p w:rsidR="001E29CD" w:rsidRDefault="001E29CD">
            <w:r>
              <w:t xml:space="preserve"> выдача уведомления об отказе в предоставлении муниципальной услуги</w:t>
            </w:r>
          </w:p>
        </w:tc>
      </w:tr>
    </w:tbl>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autoSpaceDE w:val="0"/>
        <w:autoSpaceDN w:val="0"/>
        <w:adjustRightInd w:val="0"/>
        <w:spacing w:line="240" w:lineRule="atLeast"/>
        <w:ind w:firstLine="709"/>
        <w:jc w:val="right"/>
        <w:rPr>
          <w:sz w:val="28"/>
          <w:szCs w:val="28"/>
        </w:rPr>
      </w:pPr>
    </w:p>
    <w:p w:rsidR="004516A0" w:rsidRDefault="004516A0" w:rsidP="001E29CD">
      <w:pPr>
        <w:autoSpaceDE w:val="0"/>
        <w:autoSpaceDN w:val="0"/>
        <w:adjustRightInd w:val="0"/>
        <w:spacing w:line="240" w:lineRule="atLeast"/>
        <w:ind w:firstLine="709"/>
        <w:jc w:val="right"/>
        <w:rPr>
          <w:sz w:val="28"/>
          <w:szCs w:val="28"/>
        </w:rPr>
      </w:pPr>
    </w:p>
    <w:p w:rsidR="001E29CD" w:rsidRDefault="001E29CD" w:rsidP="001E29CD">
      <w:pPr>
        <w:autoSpaceDE w:val="0"/>
        <w:autoSpaceDN w:val="0"/>
        <w:adjustRightInd w:val="0"/>
        <w:spacing w:line="240" w:lineRule="atLeast"/>
        <w:ind w:firstLine="709"/>
        <w:jc w:val="right"/>
        <w:rPr>
          <w:sz w:val="28"/>
          <w:szCs w:val="28"/>
        </w:rPr>
      </w:pPr>
      <w:r>
        <w:rPr>
          <w:sz w:val="28"/>
          <w:szCs w:val="28"/>
        </w:rPr>
        <w:lastRenderedPageBreak/>
        <w:t>Приложение 5</w:t>
      </w:r>
    </w:p>
    <w:p w:rsid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1E29CD" w:rsidRDefault="001E29CD" w:rsidP="001E29CD">
      <w:pPr>
        <w:autoSpaceDE w:val="0"/>
        <w:autoSpaceDN w:val="0"/>
        <w:adjustRightInd w:val="0"/>
        <w:ind w:firstLine="540"/>
        <w:jc w:val="center"/>
        <w:outlineLvl w:val="2"/>
        <w:rPr>
          <w:sz w:val="28"/>
          <w:szCs w:val="28"/>
        </w:rPr>
      </w:pPr>
      <w:r>
        <w:rPr>
          <w:sz w:val="28"/>
          <w:szCs w:val="28"/>
        </w:rPr>
        <w:t>муниципальной услуги</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29CD" w:rsidTr="001E29CD">
        <w:trPr>
          <w:trHeight w:val="2218"/>
        </w:trPr>
        <w:tc>
          <w:tcPr>
            <w:tcW w:w="3794"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pPr>
            <w:r>
              <w:t>Администрация Королёвского сельсовета</w:t>
            </w:r>
          </w:p>
          <w:p w:rsidR="001E29CD" w:rsidRDefault="001E29CD">
            <w:pPr>
              <w:autoSpaceDE w:val="0"/>
              <w:autoSpaceDN w:val="0"/>
              <w:adjustRightInd w:val="0"/>
              <w:jc w:val="both"/>
              <w:outlineLvl w:val="2"/>
            </w:pPr>
          </w:p>
        </w:tc>
        <w:tc>
          <w:tcPr>
            <w:tcW w:w="524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1"/>
            </w:pPr>
            <w:r>
              <w:t>Адрес: 658582, Тюменцевский район, пос. Королёвский, улица Центральная 16,  тел.</w:t>
            </w:r>
          </w:p>
          <w:p w:rsidR="001E29CD" w:rsidRDefault="001E29CD">
            <w:pPr>
              <w:autoSpaceDE w:val="0"/>
              <w:autoSpaceDN w:val="0"/>
              <w:adjustRightInd w:val="0"/>
              <w:jc w:val="both"/>
              <w:outlineLvl w:val="1"/>
            </w:pPr>
            <w:r>
              <w:t>83858829516</w:t>
            </w:r>
          </w:p>
          <w:p w:rsidR="001E29CD" w:rsidRDefault="001E29CD">
            <w:pPr>
              <w:autoSpaceDE w:val="0"/>
              <w:autoSpaceDN w:val="0"/>
              <w:adjustRightInd w:val="0"/>
              <w:jc w:val="both"/>
              <w:outlineLvl w:val="1"/>
            </w:pPr>
            <w:r>
              <w:t>Глава Королёвского сельсовета Кених Василий Викторович</w:t>
            </w:r>
          </w:p>
        </w:tc>
      </w:tr>
    </w:tbl>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1E29CD" w:rsidRDefault="001E29CD" w:rsidP="001E29CD"/>
    <w:p w:rsidR="001E29CD" w:rsidRDefault="001E29CD" w:rsidP="001E29CD">
      <w:pPr>
        <w:ind w:left="4678"/>
      </w:pPr>
      <w:r>
        <w:t>Главе администрации ____________</w:t>
      </w:r>
    </w:p>
    <w:p w:rsidR="001E29CD" w:rsidRDefault="001E29CD" w:rsidP="001E29CD">
      <w:pPr>
        <w:ind w:left="4678"/>
      </w:pPr>
      <w:r>
        <w:t xml:space="preserve"> </w:t>
      </w:r>
    </w:p>
    <w:p w:rsidR="001E29CD" w:rsidRDefault="001E29CD" w:rsidP="001E29CD">
      <w:pPr>
        <w:ind w:left="4678"/>
      </w:pPr>
      <w:r>
        <w:t>от _____________________________</w:t>
      </w:r>
    </w:p>
    <w:p w:rsidR="001E29CD" w:rsidRDefault="001E29CD" w:rsidP="001E29CD">
      <w:pPr>
        <w:spacing w:after="120"/>
        <w:ind w:left="4678"/>
      </w:pPr>
      <w:r>
        <w:t>_______________________________</w:t>
      </w:r>
    </w:p>
    <w:p w:rsidR="001E29CD" w:rsidRDefault="001E29CD" w:rsidP="001E29CD">
      <w:pPr>
        <w:ind w:left="4678"/>
      </w:pPr>
      <w:r>
        <w:t>адрес проживания (место нахождения): _______________________________</w:t>
      </w:r>
    </w:p>
    <w:p w:rsidR="001E29CD" w:rsidRDefault="001E29CD" w:rsidP="001E29CD">
      <w:pPr>
        <w:spacing w:after="120"/>
        <w:ind w:left="4678"/>
      </w:pPr>
      <w:r>
        <w:t>_______________________________</w:t>
      </w:r>
    </w:p>
    <w:p w:rsidR="001E29CD" w:rsidRDefault="001E29CD" w:rsidP="001E29CD">
      <w:pPr>
        <w:ind w:left="4678"/>
      </w:pPr>
      <w:r>
        <w:t>паспорт: серия ______№__________</w:t>
      </w:r>
    </w:p>
    <w:p w:rsidR="001E29CD" w:rsidRDefault="001E29CD" w:rsidP="001E29CD">
      <w:pPr>
        <w:ind w:left="4678"/>
      </w:pPr>
      <w:r>
        <w:t>когда и кем выдан 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реквизиты юридического лица _______________________________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телефон: _______________________</w:t>
      </w:r>
    </w:p>
    <w:p w:rsidR="001E29CD" w:rsidRDefault="001E29CD" w:rsidP="001E29CD">
      <w:pPr>
        <w:ind w:left="4678"/>
      </w:pPr>
      <w:r>
        <w:t>адрес электронной почты:</w:t>
      </w:r>
    </w:p>
    <w:p w:rsidR="001E29CD" w:rsidRDefault="001E29CD" w:rsidP="001E29CD">
      <w:pPr>
        <w:ind w:left="4678"/>
      </w:pPr>
      <w:r>
        <w:t>_______________________________</w:t>
      </w:r>
    </w:p>
    <w:p w:rsidR="001E29CD" w:rsidRDefault="001E29CD" w:rsidP="001E29CD">
      <w:pPr>
        <w:tabs>
          <w:tab w:val="left" w:pos="4820"/>
        </w:tabs>
        <w:rPr>
          <w:i/>
          <w:sz w:val="20"/>
          <w:szCs w:val="20"/>
        </w:rPr>
      </w:pPr>
      <w:r>
        <w:rPr>
          <w:i/>
          <w:sz w:val="20"/>
          <w:szCs w:val="20"/>
        </w:rPr>
        <w:tab/>
      </w:r>
    </w:p>
    <w:p w:rsidR="001E29CD" w:rsidRDefault="001E29CD" w:rsidP="001E29CD">
      <w:pPr>
        <w:tabs>
          <w:tab w:val="center" w:pos="4678"/>
        </w:tabs>
        <w:ind w:firstLine="709"/>
        <w:jc w:val="right"/>
        <w:rPr>
          <w:sz w:val="28"/>
          <w:szCs w:val="28"/>
        </w:rPr>
      </w:pPr>
      <w:r>
        <w:rPr>
          <w:sz w:val="28"/>
          <w:szCs w:val="28"/>
        </w:rPr>
        <w:tab/>
      </w:r>
      <w:r>
        <w:rPr>
          <w:sz w:val="28"/>
          <w:szCs w:val="28"/>
        </w:rPr>
        <w:tab/>
      </w:r>
    </w:p>
    <w:p w:rsidR="001E29CD" w:rsidRDefault="001E29CD" w:rsidP="001E29CD">
      <w:pPr>
        <w:tabs>
          <w:tab w:val="left" w:pos="2127"/>
          <w:tab w:val="left" w:pos="3633"/>
          <w:tab w:val="center" w:pos="4677"/>
          <w:tab w:val="left" w:pos="5529"/>
        </w:tabs>
        <w:jc w:val="center"/>
        <w:rPr>
          <w:b/>
          <w:sz w:val="28"/>
          <w:szCs w:val="28"/>
        </w:rPr>
      </w:pPr>
      <w:r>
        <w:rPr>
          <w:b/>
          <w:sz w:val="28"/>
          <w:szCs w:val="28"/>
        </w:rPr>
        <w:t>Заявление</w:t>
      </w:r>
    </w:p>
    <w:p w:rsidR="001E29CD" w:rsidRDefault="001E29CD" w:rsidP="001E29CD">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1E29CD" w:rsidRDefault="001E29CD" w:rsidP="001E29CD">
      <w:pPr>
        <w:tabs>
          <w:tab w:val="left" w:pos="2127"/>
          <w:tab w:val="left" w:pos="3633"/>
          <w:tab w:val="center" w:pos="4677"/>
        </w:tabs>
        <w:jc w:val="center"/>
        <w:rPr>
          <w:b/>
          <w:bCs/>
          <w:sz w:val="28"/>
          <w:szCs w:val="28"/>
        </w:rPr>
      </w:pPr>
    </w:p>
    <w:p w:rsidR="001E29CD" w:rsidRDefault="001E29CD" w:rsidP="001E29CD">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1E29CD" w:rsidRDefault="001E29CD" w:rsidP="001E29CD">
      <w:r>
        <w:rPr>
          <w:sz w:val="28"/>
          <w:szCs w:val="28"/>
        </w:rPr>
        <w:t>_______________________________________________________________,</w:t>
      </w:r>
    </w:p>
    <w:p w:rsidR="001E29CD" w:rsidRDefault="001E29CD" w:rsidP="001E29CD">
      <w:pPr>
        <w:autoSpaceDE w:val="0"/>
        <w:autoSpaceDN w:val="0"/>
        <w:adjustRightInd w:val="0"/>
        <w:rPr>
          <w:sz w:val="28"/>
          <w:szCs w:val="28"/>
        </w:rPr>
      </w:pPr>
      <w:r>
        <w:t>расположенных по адресу:</w:t>
      </w:r>
      <w:r>
        <w:rPr>
          <w:sz w:val="28"/>
          <w:szCs w:val="28"/>
        </w:rPr>
        <w:t xml:space="preserve"> ________________________________________</w:t>
      </w:r>
    </w:p>
    <w:p w:rsidR="001E29CD" w:rsidRDefault="001E29CD" w:rsidP="001E29CD">
      <w:pPr>
        <w:autoSpaceDE w:val="0"/>
        <w:autoSpaceDN w:val="0"/>
        <w:adjustRightInd w:val="0"/>
        <w:ind w:firstLine="709"/>
        <w:rPr>
          <w:b/>
          <w:sz w:val="28"/>
          <w:szCs w:val="28"/>
          <w:lang w:eastAsia="ar-SA"/>
        </w:rPr>
      </w:pPr>
    </w:p>
    <w:p w:rsidR="001E29CD" w:rsidRDefault="001E29CD" w:rsidP="001E29CD">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 </w:t>
      </w:r>
      <w:r>
        <w:t>:</w:t>
      </w:r>
    </w:p>
    <w:tbl>
      <w:tblPr>
        <w:tblW w:w="8930" w:type="dxa"/>
        <w:tblInd w:w="392" w:type="dxa"/>
        <w:tblLook w:val="04A0"/>
      </w:tblPr>
      <w:tblGrid>
        <w:gridCol w:w="567"/>
        <w:gridCol w:w="4300"/>
        <w:gridCol w:w="519"/>
        <w:gridCol w:w="3544"/>
      </w:tblGrid>
      <w:tr w:rsidR="001E29CD" w:rsidTr="001E29CD">
        <w:tc>
          <w:tcPr>
            <w:tcW w:w="567"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4300" w:type="dxa"/>
            <w:tcBorders>
              <w:top w:val="nil"/>
              <w:left w:val="single" w:sz="4" w:space="0" w:color="auto"/>
              <w:bottom w:val="nil"/>
              <w:right w:val="single" w:sz="4" w:space="0" w:color="auto"/>
            </w:tcBorders>
            <w:hideMark/>
          </w:tcPr>
          <w:p w:rsidR="001E29CD" w:rsidRDefault="001E29CD">
            <w:pPr>
              <w:pStyle w:val="ae"/>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3544" w:type="dxa"/>
            <w:tcBorders>
              <w:top w:val="nil"/>
              <w:left w:val="single" w:sz="4" w:space="0" w:color="auto"/>
              <w:bottom w:val="nil"/>
              <w:right w:val="nil"/>
            </w:tcBorders>
            <w:hideMark/>
          </w:tcPr>
          <w:p w:rsidR="001E29CD" w:rsidRDefault="001E29CD">
            <w:pPr>
              <w:pStyle w:val="ae"/>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1E29CD" w:rsidRDefault="001E29CD" w:rsidP="001E29CD">
      <w:pPr>
        <w:pStyle w:val="ab"/>
        <w:ind w:left="-709"/>
      </w:pPr>
    </w:p>
    <w:p w:rsidR="001E29CD" w:rsidRDefault="001E29CD" w:rsidP="001E29CD">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1E29CD" w:rsidRDefault="001E29CD" w:rsidP="001E29CD">
      <w:pPr>
        <w:spacing w:after="120"/>
        <w:ind w:firstLine="567"/>
        <w:jc w:val="both"/>
      </w:pPr>
      <w:r>
        <w:t xml:space="preserve"> </w:t>
      </w:r>
      <w:r>
        <w:tab/>
      </w:r>
      <w:r>
        <w:tab/>
      </w:r>
      <w:r>
        <w:tab/>
      </w:r>
      <w:r>
        <w:tab/>
      </w:r>
      <w:r>
        <w:tab/>
      </w:r>
      <w:r>
        <w:tab/>
      </w:r>
      <w:r>
        <w:tab/>
      </w:r>
      <w:r>
        <w:tab/>
      </w:r>
      <w:r>
        <w:tab/>
      </w:r>
      <w:r>
        <w:tab/>
      </w:r>
      <w:r>
        <w:tab/>
        <w:t>(подпись)</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«______» ___________________</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 xml:space="preserve">         _______________    _______________________</w:t>
      </w:r>
    </w:p>
    <w:p w:rsidR="001E29CD" w:rsidRPr="00783ADE" w:rsidRDefault="001E29CD" w:rsidP="001E29CD">
      <w:pPr>
        <w:autoSpaceDE w:val="0"/>
        <w:autoSpaceDN w:val="0"/>
        <w:adjustRightInd w:val="0"/>
        <w:ind w:firstLine="1134"/>
        <w:rPr>
          <w:rFonts w:eastAsia="Calibri"/>
          <w:lang w:eastAsia="en-US"/>
        </w:rPr>
      </w:pPr>
      <w:r>
        <w:rPr>
          <w:rFonts w:eastAsia="Calibri"/>
          <w:lang w:eastAsia="en-US"/>
        </w:rPr>
        <w:t xml:space="preserve">   (Подпись)              (Ф.И.О.</w:t>
      </w:r>
    </w:p>
    <w:p w:rsid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r>
        <w:rPr>
          <w:rFonts w:eastAsia="Calibri"/>
          <w:lang w:eastAsia="en-US"/>
        </w:rPr>
        <w:t xml:space="preserve">                         М.П.</w:t>
      </w: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1E29CD" w:rsidRDefault="001E29CD" w:rsidP="001E29CD">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1E29CD" w:rsidRDefault="001E29CD" w:rsidP="001E29CD">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1E29CD" w:rsidTr="001E29CD">
        <w:tc>
          <w:tcPr>
            <w:tcW w:w="861"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bl>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1E29CD" w:rsidRDefault="001E29CD" w:rsidP="001E29CD">
      <w:pPr>
        <w:pStyle w:val="ConsPlusNormal"/>
        <w:ind w:firstLine="0"/>
        <w:jc w:val="both"/>
        <w:rPr>
          <w:rFonts w:ascii="Times New Roman" w:hAnsi="Times New Roman" w:cs="Times New Roman"/>
          <w:sz w:val="24"/>
          <w:szCs w:val="24"/>
        </w:rPr>
      </w:pPr>
    </w:p>
    <w:p w:rsidR="001E29CD" w:rsidRDefault="001E29CD" w:rsidP="001E29CD">
      <w:pPr>
        <w:jc w:val="both"/>
      </w:pPr>
      <w:r>
        <w:t>Расписку получил (а):</w:t>
      </w:r>
    </w:p>
    <w:p w:rsidR="001E29CD" w:rsidRDefault="001E29CD" w:rsidP="001E29CD">
      <w:pPr>
        <w:jc w:val="both"/>
      </w:pPr>
      <w:r>
        <w:t>__________________________________________________________________</w:t>
      </w:r>
    </w:p>
    <w:p w:rsidR="001E29CD" w:rsidRDefault="001E29CD" w:rsidP="001E29CD">
      <w:pPr>
        <w:jc w:val="both"/>
      </w:pPr>
      <w:r>
        <w:t xml:space="preserve">      Фамилия, имя, отчество (последнее - при наличии) и подпись заявителя</w:t>
      </w:r>
    </w:p>
    <w:p w:rsidR="001E29CD" w:rsidRDefault="001E29CD" w:rsidP="001E29CD"/>
    <w:p w:rsidR="001E29CD" w:rsidRDefault="001E29CD" w:rsidP="001E29CD"/>
    <w:p w:rsidR="001E29CD" w:rsidRDefault="001E29CD" w:rsidP="001E29CD">
      <w:pPr>
        <w:jc w:val="right"/>
      </w:pPr>
    </w:p>
    <w:p w:rsidR="001E29CD" w:rsidRDefault="001E29CD" w:rsidP="001E29CD">
      <w:pPr>
        <w:jc w:val="right"/>
      </w:pPr>
    </w:p>
    <w:p w:rsidR="00C52FE7" w:rsidRPr="00924451" w:rsidRDefault="00C52FE7" w:rsidP="00924451">
      <w:pPr>
        <w:rPr>
          <w:szCs w:val="27"/>
        </w:rPr>
      </w:pPr>
    </w:p>
    <w:sectPr w:rsidR="00C52FE7" w:rsidRPr="00924451" w:rsidSect="00A958AB">
      <w:headerReference w:type="even" r:id="rId15"/>
      <w:headerReference w:type="default" r:id="rId16"/>
      <w:footerReference w:type="even" r:id="rId17"/>
      <w:footerReference w:type="default" r:id="rId18"/>
      <w:headerReference w:type="first" r:id="rId19"/>
      <w:footerReference w:type="first" r:id="rId20"/>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92" w:rsidRDefault="00195492" w:rsidP="001B2D44">
      <w:r>
        <w:separator/>
      </w:r>
    </w:p>
  </w:endnote>
  <w:endnote w:type="continuationSeparator" w:id="1">
    <w:p w:rsidR="00195492" w:rsidRDefault="00195492" w:rsidP="001B2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92" w:rsidRDefault="00195492" w:rsidP="001B2D44">
      <w:r>
        <w:separator/>
      </w:r>
    </w:p>
  </w:footnote>
  <w:footnote w:type="continuationSeparator" w:id="1">
    <w:p w:rsidR="00195492" w:rsidRDefault="00195492" w:rsidP="001B2D44">
      <w:r>
        <w:continuationSeparator/>
      </w:r>
    </w:p>
  </w:footnote>
  <w:footnote w:id="2">
    <w:p w:rsidR="001E29CD" w:rsidRDefault="001E29CD" w:rsidP="001E29CD">
      <w:pPr>
        <w:pStyle w:val="a4"/>
      </w:pPr>
      <w:r>
        <w:rPr>
          <w:rStyle w:val="a9"/>
        </w:rPr>
        <w:footnoteRef/>
      </w:r>
      <w:r>
        <w:t xml:space="preserve"> при условии наличия заключенного соглашения о взаимодействии между МФЦ и ОМСУ</w:t>
      </w:r>
    </w:p>
  </w:footnote>
  <w:footnote w:id="3">
    <w:p w:rsidR="001E29CD" w:rsidRDefault="001E29CD" w:rsidP="001E29CD">
      <w:pPr>
        <w:pStyle w:val="a4"/>
        <w:jc w:val="both"/>
      </w:pPr>
      <w:r>
        <w:rPr>
          <w:rStyle w:val="a9"/>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58AB"/>
    <w:rsid w:val="000049B7"/>
    <w:rsid w:val="00077D6D"/>
    <w:rsid w:val="00085D7D"/>
    <w:rsid w:val="000F2D9C"/>
    <w:rsid w:val="0013099C"/>
    <w:rsid w:val="001858BE"/>
    <w:rsid w:val="00195492"/>
    <w:rsid w:val="001B2D44"/>
    <w:rsid w:val="001B7F95"/>
    <w:rsid w:val="001E29CD"/>
    <w:rsid w:val="00347210"/>
    <w:rsid w:val="003B6BFB"/>
    <w:rsid w:val="00444C45"/>
    <w:rsid w:val="004516A0"/>
    <w:rsid w:val="00461485"/>
    <w:rsid w:val="004B6625"/>
    <w:rsid w:val="004D0947"/>
    <w:rsid w:val="00543C24"/>
    <w:rsid w:val="00552806"/>
    <w:rsid w:val="005930B2"/>
    <w:rsid w:val="005A11CC"/>
    <w:rsid w:val="005D0BBA"/>
    <w:rsid w:val="006D12EC"/>
    <w:rsid w:val="006D17EC"/>
    <w:rsid w:val="007254AA"/>
    <w:rsid w:val="00783ADE"/>
    <w:rsid w:val="007A3E36"/>
    <w:rsid w:val="007E72A0"/>
    <w:rsid w:val="008A4DB8"/>
    <w:rsid w:val="00924451"/>
    <w:rsid w:val="009D0D77"/>
    <w:rsid w:val="00A13DC7"/>
    <w:rsid w:val="00A329B0"/>
    <w:rsid w:val="00A52FF4"/>
    <w:rsid w:val="00A93A2C"/>
    <w:rsid w:val="00A958AB"/>
    <w:rsid w:val="00B54FDE"/>
    <w:rsid w:val="00B729E0"/>
    <w:rsid w:val="00C11E21"/>
    <w:rsid w:val="00C32CB1"/>
    <w:rsid w:val="00C52FE7"/>
    <w:rsid w:val="00C76141"/>
    <w:rsid w:val="00CA29A1"/>
    <w:rsid w:val="00D167AD"/>
    <w:rsid w:val="00D80348"/>
    <w:rsid w:val="00DB7E9E"/>
    <w:rsid w:val="00DF5EEF"/>
    <w:rsid w:val="00DF74C1"/>
    <w:rsid w:val="00E67E28"/>
    <w:rsid w:val="00E7077D"/>
    <w:rsid w:val="00E91749"/>
    <w:rsid w:val="00EC140B"/>
    <w:rsid w:val="00EE0325"/>
    <w:rsid w:val="00EE274F"/>
    <w:rsid w:val="00EF3B1D"/>
    <w:rsid w:val="00F1365A"/>
    <w:rsid w:val="00F360F9"/>
    <w:rsid w:val="00FD4826"/>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2D44"/>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D44"/>
    <w:rPr>
      <w:rFonts w:ascii="Times New Roman" w:eastAsia="Arial Unicode MS" w:hAnsi="Times New Roman" w:cs="Times New Roman"/>
      <w:sz w:val="28"/>
      <w:szCs w:val="20"/>
      <w:lang w:eastAsia="ru-RU"/>
    </w:rPr>
  </w:style>
  <w:style w:type="character" w:styleId="a3">
    <w:name w:val="Hyperlink"/>
    <w:semiHidden/>
    <w:unhideWhenUsed/>
    <w:rsid w:val="001B2D44"/>
    <w:rPr>
      <w:color w:val="0000FF"/>
      <w:u w:val="single"/>
    </w:rPr>
  </w:style>
  <w:style w:type="paragraph" w:styleId="a4">
    <w:name w:val="footnote text"/>
    <w:basedOn w:val="a"/>
    <w:link w:val="a5"/>
    <w:uiPriority w:val="99"/>
    <w:semiHidden/>
    <w:unhideWhenUsed/>
    <w:rsid w:val="001B2D44"/>
    <w:rPr>
      <w:sz w:val="20"/>
      <w:szCs w:val="20"/>
    </w:rPr>
  </w:style>
  <w:style w:type="character" w:customStyle="1" w:styleId="a5">
    <w:name w:val="Текст сноски Знак"/>
    <w:basedOn w:val="a0"/>
    <w:link w:val="a4"/>
    <w:uiPriority w:val="99"/>
    <w:semiHidden/>
    <w:rsid w:val="001B2D44"/>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B2D44"/>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1B2D44"/>
    <w:rPr>
      <w:rFonts w:ascii="Times New Roman" w:eastAsia="Times New Roman" w:hAnsi="Times New Roman" w:cs="Times New Roman"/>
      <w:sz w:val="28"/>
      <w:szCs w:val="20"/>
    </w:rPr>
  </w:style>
  <w:style w:type="paragraph" w:styleId="a6">
    <w:name w:val="No Spacing"/>
    <w:uiPriority w:val="1"/>
    <w:qFormat/>
    <w:rsid w:val="001B2D44"/>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B2D44"/>
    <w:pPr>
      <w:suppressAutoHyphens/>
      <w:spacing w:after="200" w:line="360" w:lineRule="auto"/>
      <w:ind w:left="720"/>
      <w:contextualSpacing/>
      <w:jc w:val="both"/>
    </w:pPr>
    <w:rPr>
      <w:rFonts w:eastAsia="SimSun" w:cs="Calibri"/>
      <w:sz w:val="28"/>
      <w:szCs w:val="22"/>
      <w:lang w:eastAsia="en-US"/>
    </w:rPr>
  </w:style>
  <w:style w:type="paragraph" w:customStyle="1" w:styleId="ConsPlusCell">
    <w:name w:val="ConsPlusCell"/>
    <w:uiPriority w:val="99"/>
    <w:rsid w:val="001B2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2D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1B2D44"/>
    <w:pPr>
      <w:autoSpaceDE w:val="0"/>
      <w:autoSpaceDN w:val="0"/>
      <w:adjustRightInd w:val="0"/>
    </w:pPr>
    <w:rPr>
      <w:rFonts w:ascii="Arial" w:eastAsia="Calibri" w:hAnsi="Arial" w:cs="Arial"/>
    </w:rPr>
  </w:style>
  <w:style w:type="character" w:styleId="a9">
    <w:name w:val="footnote reference"/>
    <w:semiHidden/>
    <w:unhideWhenUsed/>
    <w:rsid w:val="001B2D44"/>
    <w:rPr>
      <w:vertAlign w:val="superscript"/>
    </w:rPr>
  </w:style>
  <w:style w:type="character" w:customStyle="1" w:styleId="st">
    <w:name w:val="st"/>
    <w:basedOn w:val="a0"/>
    <w:rsid w:val="001B2D44"/>
  </w:style>
  <w:style w:type="character" w:styleId="aa">
    <w:name w:val="Strong"/>
    <w:basedOn w:val="a0"/>
    <w:uiPriority w:val="22"/>
    <w:qFormat/>
    <w:rsid w:val="001B2D44"/>
    <w:rPr>
      <w:b/>
      <w:bCs/>
    </w:rPr>
  </w:style>
  <w:style w:type="paragraph" w:customStyle="1" w:styleId="Standard">
    <w:name w:val="Standard"/>
    <w:rsid w:val="00C52FE7"/>
    <w:pPr>
      <w:suppressAutoHyphens/>
      <w:spacing w:after="0" w:line="240" w:lineRule="auto"/>
    </w:pPr>
    <w:rPr>
      <w:rFonts w:ascii="Arial" w:eastAsia="Lucida Sans Unicode" w:hAnsi="Arial" w:cs="Arial"/>
      <w:kern w:val="2"/>
      <w:sz w:val="28"/>
      <w:szCs w:val="28"/>
      <w:lang w:eastAsia="hi-IN" w:bidi="hi-IN"/>
    </w:rPr>
  </w:style>
  <w:style w:type="paragraph" w:styleId="ab">
    <w:name w:val="Body Text"/>
    <w:basedOn w:val="a"/>
    <w:link w:val="ac"/>
    <w:uiPriority w:val="99"/>
    <w:semiHidden/>
    <w:unhideWhenUsed/>
    <w:rsid w:val="001E29CD"/>
    <w:pPr>
      <w:spacing w:after="120"/>
    </w:pPr>
  </w:style>
  <w:style w:type="character" w:customStyle="1" w:styleId="ac">
    <w:name w:val="Основной текст Знак"/>
    <w:basedOn w:val="a0"/>
    <w:link w:val="ab"/>
    <w:uiPriority w:val="99"/>
    <w:semiHidden/>
    <w:rsid w:val="001E29CD"/>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1E29CD"/>
    <w:pPr>
      <w:spacing w:before="100" w:beforeAutospacing="1" w:after="100" w:afterAutospacing="1"/>
    </w:pPr>
  </w:style>
  <w:style w:type="paragraph" w:customStyle="1" w:styleId="ae">
    <w:name w:val="Таблицы (моноширинный)"/>
    <w:basedOn w:val="a"/>
    <w:next w:val="a"/>
    <w:uiPriority w:val="99"/>
    <w:semiHidden/>
    <w:rsid w:val="001E29CD"/>
    <w:pPr>
      <w:autoSpaceDE w:val="0"/>
      <w:autoSpaceDN w:val="0"/>
      <w:adjustRightInd w:val="0"/>
      <w:jc w:val="both"/>
    </w:pPr>
    <w:rPr>
      <w:rFonts w:ascii="Courier New" w:hAnsi="Courier New" w:cs="Courier New"/>
      <w:sz w:val="22"/>
      <w:szCs w:val="22"/>
    </w:rPr>
  </w:style>
  <w:style w:type="paragraph" w:styleId="af">
    <w:name w:val="header"/>
    <w:basedOn w:val="a"/>
    <w:link w:val="af0"/>
    <w:uiPriority w:val="99"/>
    <w:semiHidden/>
    <w:unhideWhenUsed/>
    <w:rsid w:val="00783ADE"/>
    <w:pPr>
      <w:tabs>
        <w:tab w:val="center" w:pos="4677"/>
        <w:tab w:val="right" w:pos="9355"/>
      </w:tabs>
    </w:pPr>
  </w:style>
  <w:style w:type="character" w:customStyle="1" w:styleId="af0">
    <w:name w:val="Верхний колонтитул Знак"/>
    <w:basedOn w:val="a0"/>
    <w:link w:val="af"/>
    <w:uiPriority w:val="99"/>
    <w:semiHidden/>
    <w:rsid w:val="00783ADE"/>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83ADE"/>
    <w:pPr>
      <w:tabs>
        <w:tab w:val="center" w:pos="4677"/>
        <w:tab w:val="right" w:pos="9355"/>
      </w:tabs>
    </w:pPr>
  </w:style>
  <w:style w:type="character" w:customStyle="1" w:styleId="af2">
    <w:name w:val="Нижний колонтитул Знак"/>
    <w:basedOn w:val="a0"/>
    <w:link w:val="af1"/>
    <w:uiPriority w:val="99"/>
    <w:semiHidden/>
    <w:rsid w:val="00783AD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516A0"/>
    <w:rPr>
      <w:rFonts w:ascii="Tahoma" w:hAnsi="Tahoma" w:cs="Tahoma"/>
      <w:sz w:val="16"/>
      <w:szCs w:val="16"/>
    </w:rPr>
  </w:style>
  <w:style w:type="character" w:customStyle="1" w:styleId="af4">
    <w:name w:val="Текст выноски Знак"/>
    <w:basedOn w:val="a0"/>
    <w:link w:val="af3"/>
    <w:uiPriority w:val="99"/>
    <w:semiHidden/>
    <w:rsid w:val="004516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821648">
      <w:bodyDiv w:val="1"/>
      <w:marLeft w:val="0"/>
      <w:marRight w:val="0"/>
      <w:marTop w:val="0"/>
      <w:marBottom w:val="0"/>
      <w:divBdr>
        <w:top w:val="none" w:sz="0" w:space="0" w:color="auto"/>
        <w:left w:val="none" w:sz="0" w:space="0" w:color="auto"/>
        <w:bottom w:val="none" w:sz="0" w:space="0" w:color="auto"/>
        <w:right w:val="none" w:sz="0" w:space="0" w:color="auto"/>
      </w:divBdr>
    </w:div>
    <w:div w:id="764378138">
      <w:bodyDiv w:val="1"/>
      <w:marLeft w:val="0"/>
      <w:marRight w:val="0"/>
      <w:marTop w:val="0"/>
      <w:marBottom w:val="0"/>
      <w:divBdr>
        <w:top w:val="none" w:sz="0" w:space="0" w:color="auto"/>
        <w:left w:val="none" w:sz="0" w:space="0" w:color="auto"/>
        <w:bottom w:val="none" w:sz="0" w:space="0" w:color="auto"/>
        <w:right w:val="none" w:sz="0" w:space="0" w:color="auto"/>
      </w:divBdr>
    </w:div>
    <w:div w:id="1067336078">
      <w:bodyDiv w:val="1"/>
      <w:marLeft w:val="0"/>
      <w:marRight w:val="0"/>
      <w:marTop w:val="0"/>
      <w:marBottom w:val="0"/>
      <w:divBdr>
        <w:top w:val="none" w:sz="0" w:space="0" w:color="auto"/>
        <w:left w:val="none" w:sz="0" w:space="0" w:color="auto"/>
        <w:bottom w:val="none" w:sz="0" w:space="0" w:color="auto"/>
        <w:right w:val="none" w:sz="0" w:space="0" w:color="auto"/>
      </w:divBdr>
    </w:div>
    <w:div w:id="15929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nalog.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2.gosuslugi.ru/pg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2134-5F43-465D-B282-0D6FE4C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35</cp:revision>
  <cp:lastPrinted>2018-10-30T08:25:00Z</cp:lastPrinted>
  <dcterms:created xsi:type="dcterms:W3CDTF">2015-05-30T10:00:00Z</dcterms:created>
  <dcterms:modified xsi:type="dcterms:W3CDTF">2018-10-30T08:36:00Z</dcterms:modified>
</cp:coreProperties>
</file>