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F9" w:rsidRDefault="00F100F9" w:rsidP="00F100F9">
      <w:pPr>
        <w:pStyle w:val="ConsPlusNormal"/>
        <w:tabs>
          <w:tab w:val="left" w:pos="20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100F9" w:rsidRDefault="00F100F9" w:rsidP="00F100F9">
      <w:pPr>
        <w:pStyle w:val="ConsPlusNormal"/>
        <w:tabs>
          <w:tab w:val="left" w:pos="1320"/>
          <w:tab w:val="left" w:pos="1830"/>
          <w:tab w:val="center" w:pos="5037"/>
        </w:tabs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РОССИЙСКАЯ ФЕДЕРАЦИЯ</w:t>
      </w:r>
    </w:p>
    <w:p w:rsidR="00F100F9" w:rsidRDefault="00F100F9" w:rsidP="00F100F9">
      <w:pPr>
        <w:pStyle w:val="ConsPlusNormal"/>
        <w:jc w:val="center"/>
        <w:rPr>
          <w:rFonts w:ascii="Times New Roman" w:hAnsi="Times New Roman" w:cs="Times New Roman"/>
          <w:sz w:val="26"/>
          <w:szCs w:val="24"/>
        </w:rPr>
      </w:pPr>
    </w:p>
    <w:p w:rsidR="00F100F9" w:rsidRDefault="00F100F9" w:rsidP="00F100F9">
      <w:pPr>
        <w:pStyle w:val="ConsPlusNormal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АДМИНИСТРАЦИЯ КОРОЛЁВСКОГО СЕЛЬСОВЕТА</w:t>
      </w:r>
    </w:p>
    <w:p w:rsidR="00F100F9" w:rsidRDefault="00F100F9" w:rsidP="00F100F9">
      <w:pPr>
        <w:pStyle w:val="ConsPlusNormal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ТЮМЕНЦЕВСКОГО РАЙОНА АЛТАЙСКОГО КРАЯ</w:t>
      </w:r>
    </w:p>
    <w:p w:rsidR="00F100F9" w:rsidRDefault="00F100F9" w:rsidP="00F100F9">
      <w:pPr>
        <w:pStyle w:val="ConsPlusNormal"/>
        <w:jc w:val="center"/>
        <w:rPr>
          <w:rFonts w:ascii="Times New Roman" w:hAnsi="Times New Roman" w:cs="Times New Roman"/>
          <w:sz w:val="26"/>
          <w:szCs w:val="24"/>
        </w:rPr>
      </w:pPr>
    </w:p>
    <w:p w:rsidR="00F100F9" w:rsidRDefault="00F100F9" w:rsidP="00F100F9">
      <w:pPr>
        <w:pStyle w:val="ConsPlusNormal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ПОСТАНОВЛЕНИЕ</w:t>
      </w:r>
    </w:p>
    <w:p w:rsidR="00F100F9" w:rsidRDefault="00F100F9" w:rsidP="00F100F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100F9" w:rsidRDefault="00F100F9" w:rsidP="00F100F9">
      <w:pPr>
        <w:jc w:val="center"/>
        <w:rPr>
          <w:sz w:val="26"/>
        </w:rPr>
      </w:pPr>
      <w:r>
        <w:rPr>
          <w:sz w:val="26"/>
        </w:rPr>
        <w:t>20.02.2017 г.                                                                                                              №4</w:t>
      </w:r>
    </w:p>
    <w:p w:rsidR="00F100F9" w:rsidRDefault="00F100F9" w:rsidP="00F100F9">
      <w:pPr>
        <w:jc w:val="center"/>
        <w:rPr>
          <w:sz w:val="26"/>
        </w:rPr>
      </w:pPr>
      <w:r>
        <w:rPr>
          <w:sz w:val="26"/>
        </w:rPr>
        <w:t>пос. Королёвский</w:t>
      </w:r>
    </w:p>
    <w:p w:rsidR="00F100F9" w:rsidRDefault="00F100F9" w:rsidP="00F100F9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</w:t>
      </w:r>
    </w:p>
    <w:p w:rsidR="00F100F9" w:rsidRDefault="00F100F9" w:rsidP="00F100F9">
      <w:pPr>
        <w:rPr>
          <w:sz w:val="26"/>
        </w:rPr>
      </w:pPr>
      <w:r>
        <w:rPr>
          <w:sz w:val="26"/>
        </w:rPr>
        <w:t xml:space="preserve">О внесении изменений и  дополнений в </w:t>
      </w:r>
    </w:p>
    <w:p w:rsidR="00F100F9" w:rsidRDefault="00F100F9" w:rsidP="00F100F9">
      <w:pPr>
        <w:rPr>
          <w:sz w:val="26"/>
        </w:rPr>
      </w:pPr>
      <w:r>
        <w:rPr>
          <w:sz w:val="26"/>
        </w:rPr>
        <w:t>« Административный регламент предоставления</w:t>
      </w:r>
    </w:p>
    <w:p w:rsidR="00F100F9" w:rsidRDefault="00F100F9" w:rsidP="00F100F9">
      <w:pPr>
        <w:rPr>
          <w:sz w:val="26"/>
        </w:rPr>
      </w:pPr>
      <w:r>
        <w:rPr>
          <w:sz w:val="26"/>
        </w:rPr>
        <w:t>муниципальной услуги «Постановка на учет граждан,</w:t>
      </w:r>
    </w:p>
    <w:p w:rsidR="00F100F9" w:rsidRDefault="00F100F9" w:rsidP="00F100F9">
      <w:pPr>
        <w:rPr>
          <w:sz w:val="26"/>
        </w:rPr>
      </w:pPr>
      <w:r>
        <w:rPr>
          <w:sz w:val="26"/>
        </w:rPr>
        <w:t>испытывающих потребность в древесине для</w:t>
      </w:r>
    </w:p>
    <w:p w:rsidR="00F100F9" w:rsidRDefault="00F100F9" w:rsidP="00F100F9">
      <w:pPr>
        <w:rPr>
          <w:sz w:val="26"/>
        </w:rPr>
      </w:pPr>
      <w:r>
        <w:rPr>
          <w:sz w:val="26"/>
        </w:rPr>
        <w:t>собственных нужд»</w:t>
      </w:r>
    </w:p>
    <w:p w:rsidR="00F100F9" w:rsidRDefault="00F100F9" w:rsidP="00F100F9">
      <w:pPr>
        <w:rPr>
          <w:sz w:val="26"/>
        </w:rPr>
      </w:pPr>
    </w:p>
    <w:p w:rsidR="00F100F9" w:rsidRDefault="00F100F9" w:rsidP="00F100F9">
      <w:pPr>
        <w:rPr>
          <w:sz w:val="26"/>
        </w:rPr>
      </w:pPr>
    </w:p>
    <w:p w:rsidR="00F100F9" w:rsidRDefault="00F100F9" w:rsidP="00F100F9">
      <w:pPr>
        <w:rPr>
          <w:sz w:val="26"/>
        </w:rPr>
      </w:pPr>
    </w:p>
    <w:p w:rsidR="00F100F9" w:rsidRDefault="00F100F9" w:rsidP="00F100F9">
      <w:pPr>
        <w:rPr>
          <w:sz w:val="26"/>
        </w:rPr>
      </w:pPr>
      <w:r>
        <w:rPr>
          <w:sz w:val="26"/>
        </w:rPr>
        <w:t xml:space="preserve">      В соответствии с Законом Алтайского края от 19 декабря 2016 г. №88-ЗС «О внесении изменений в закон Алтайского края «О регулировании отдельных лесных отношений на территории Алтайского края» </w:t>
      </w:r>
    </w:p>
    <w:p w:rsidR="00F100F9" w:rsidRDefault="00F100F9" w:rsidP="00F100F9">
      <w:pPr>
        <w:jc w:val="center"/>
        <w:rPr>
          <w:sz w:val="26"/>
        </w:rPr>
      </w:pPr>
      <w:r>
        <w:rPr>
          <w:sz w:val="26"/>
        </w:rPr>
        <w:t>ПОСТАНОВЛЯЮ:</w:t>
      </w:r>
    </w:p>
    <w:p w:rsidR="00F100F9" w:rsidRDefault="00F100F9" w:rsidP="00F100F9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 Внести изменения и дополнения в  Административный регламент предоставления муниципальной услуги в администрации  Королёвского сельсовета Тюменцевского района Алтайского края «Постановка на учет граждан, испытывающих потребность в древесине для собственных нужд»</w:t>
      </w:r>
      <w:r w:rsidR="00BB4984">
        <w:rPr>
          <w:sz w:val="26"/>
        </w:rPr>
        <w:t xml:space="preserve"> от 24.05.2015 г. № 24  </w:t>
      </w:r>
      <w:r>
        <w:rPr>
          <w:sz w:val="26"/>
        </w:rPr>
        <w:t xml:space="preserve"> (приложение).</w:t>
      </w:r>
    </w:p>
    <w:p w:rsidR="00F100F9" w:rsidRDefault="00F100F9" w:rsidP="00F100F9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Разместить настоящее постановление на официальном сайте администрации Королёвского сельсовета Тюменцевского  района Алтайского края.</w:t>
      </w:r>
    </w:p>
    <w:p w:rsidR="00F100F9" w:rsidRDefault="00F100F9" w:rsidP="00F100F9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Обнародовать данное постановление  в установленном порядке.</w:t>
      </w:r>
    </w:p>
    <w:p w:rsidR="00F100F9" w:rsidRDefault="00F100F9" w:rsidP="00F100F9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Контроль за выполнением настоящего постановления оставляю за собой.</w:t>
      </w:r>
    </w:p>
    <w:p w:rsidR="00F100F9" w:rsidRDefault="00F100F9" w:rsidP="00F100F9">
      <w:pPr>
        <w:ind w:left="720"/>
        <w:rPr>
          <w:sz w:val="26"/>
        </w:rPr>
      </w:pPr>
    </w:p>
    <w:p w:rsidR="00F100F9" w:rsidRDefault="00F100F9" w:rsidP="00F100F9">
      <w:pPr>
        <w:ind w:left="720"/>
        <w:rPr>
          <w:sz w:val="26"/>
        </w:rPr>
      </w:pPr>
    </w:p>
    <w:p w:rsidR="00F100F9" w:rsidRDefault="00F100F9" w:rsidP="00F100F9">
      <w:pPr>
        <w:ind w:left="720"/>
        <w:rPr>
          <w:sz w:val="26"/>
        </w:rPr>
      </w:pPr>
    </w:p>
    <w:p w:rsidR="00F100F9" w:rsidRDefault="00F100F9" w:rsidP="00F100F9">
      <w:pPr>
        <w:ind w:left="720"/>
        <w:rPr>
          <w:sz w:val="26"/>
        </w:rPr>
      </w:pPr>
      <w:r>
        <w:rPr>
          <w:sz w:val="26"/>
        </w:rPr>
        <w:t>Глава сельсовета                                                                               В.В.Кених</w:t>
      </w:r>
    </w:p>
    <w:p w:rsidR="00F100F9" w:rsidRDefault="00F100F9" w:rsidP="00F100F9">
      <w:pPr>
        <w:ind w:left="720"/>
        <w:rPr>
          <w:sz w:val="26"/>
        </w:rPr>
      </w:pPr>
    </w:p>
    <w:p w:rsidR="00F100F9" w:rsidRDefault="00F100F9" w:rsidP="00F100F9">
      <w:pPr>
        <w:ind w:left="720"/>
        <w:rPr>
          <w:sz w:val="26"/>
        </w:rPr>
      </w:pPr>
    </w:p>
    <w:p w:rsidR="00F100F9" w:rsidRDefault="00F100F9" w:rsidP="00F100F9">
      <w:pPr>
        <w:rPr>
          <w:sz w:val="28"/>
          <w:szCs w:val="28"/>
        </w:rPr>
      </w:pPr>
    </w:p>
    <w:p w:rsidR="00F100F9" w:rsidRDefault="00F100F9" w:rsidP="00F100F9">
      <w:pPr>
        <w:rPr>
          <w:sz w:val="20"/>
          <w:szCs w:val="20"/>
        </w:rPr>
      </w:pPr>
      <w:r>
        <w:rPr>
          <w:sz w:val="20"/>
          <w:szCs w:val="20"/>
        </w:rPr>
        <w:t>Антикоррупционная  экспертиза проведена</w:t>
      </w:r>
    </w:p>
    <w:p w:rsidR="00F100F9" w:rsidRDefault="00F100F9" w:rsidP="00F100F9">
      <w:pPr>
        <w:rPr>
          <w:sz w:val="20"/>
          <w:szCs w:val="20"/>
        </w:rPr>
      </w:pPr>
      <w:r>
        <w:rPr>
          <w:sz w:val="20"/>
          <w:szCs w:val="20"/>
        </w:rPr>
        <w:t>коррупциогенных факторов не выявлено</w:t>
      </w:r>
    </w:p>
    <w:p w:rsidR="00F100F9" w:rsidRDefault="00F100F9" w:rsidP="00F100F9">
      <w:pPr>
        <w:rPr>
          <w:sz w:val="20"/>
          <w:szCs w:val="20"/>
        </w:rPr>
      </w:pPr>
      <w:r>
        <w:rPr>
          <w:sz w:val="20"/>
          <w:szCs w:val="20"/>
        </w:rPr>
        <w:t>21.02.2017 г. секретарь                                     Г.М.Коренькова</w:t>
      </w:r>
    </w:p>
    <w:p w:rsidR="00F100F9" w:rsidRDefault="00F100F9" w:rsidP="00F100F9">
      <w:pPr>
        <w:rPr>
          <w:sz w:val="20"/>
          <w:szCs w:val="20"/>
        </w:rPr>
      </w:pPr>
    </w:p>
    <w:p w:rsidR="00F100F9" w:rsidRDefault="00F100F9" w:rsidP="00F100F9">
      <w:pPr>
        <w:rPr>
          <w:sz w:val="20"/>
          <w:szCs w:val="20"/>
        </w:rPr>
      </w:pPr>
    </w:p>
    <w:p w:rsidR="00F100F9" w:rsidRDefault="00F100F9" w:rsidP="00F100F9">
      <w:pPr>
        <w:rPr>
          <w:sz w:val="20"/>
          <w:szCs w:val="20"/>
        </w:rPr>
      </w:pPr>
    </w:p>
    <w:p w:rsidR="003D2D59" w:rsidRDefault="003D2D59">
      <w:pPr>
        <w:rPr>
          <w:sz w:val="26"/>
          <w:szCs w:val="26"/>
        </w:rPr>
      </w:pPr>
    </w:p>
    <w:p w:rsidR="00F100F9" w:rsidRDefault="00F100F9">
      <w:pPr>
        <w:rPr>
          <w:sz w:val="26"/>
          <w:szCs w:val="26"/>
        </w:rPr>
      </w:pPr>
    </w:p>
    <w:p w:rsidR="00F100F9" w:rsidRDefault="00F100F9">
      <w:pPr>
        <w:rPr>
          <w:sz w:val="26"/>
          <w:szCs w:val="26"/>
        </w:rPr>
      </w:pPr>
    </w:p>
    <w:p w:rsidR="00F100F9" w:rsidRDefault="00F100F9">
      <w:pPr>
        <w:rPr>
          <w:sz w:val="26"/>
          <w:szCs w:val="26"/>
        </w:rPr>
      </w:pPr>
    </w:p>
    <w:p w:rsidR="00F100F9" w:rsidRDefault="00F100F9">
      <w:pPr>
        <w:rPr>
          <w:sz w:val="26"/>
          <w:szCs w:val="26"/>
        </w:rPr>
      </w:pPr>
    </w:p>
    <w:p w:rsidR="00F100F9" w:rsidRDefault="000016C3"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</w:t>
      </w:r>
      <w:r w:rsidRPr="000016C3">
        <w:t>Приложение №1</w:t>
      </w:r>
    </w:p>
    <w:p w:rsidR="000016C3" w:rsidRDefault="000016C3">
      <w:r>
        <w:t xml:space="preserve">                                                                                                                  к постановлению главы</w:t>
      </w:r>
    </w:p>
    <w:p w:rsidR="000016C3" w:rsidRDefault="000016C3">
      <w:r>
        <w:t xml:space="preserve">                                                                                                           сельсовета от 20.02.2017 №4</w:t>
      </w:r>
    </w:p>
    <w:p w:rsidR="000016C3" w:rsidRPr="000016C3" w:rsidRDefault="000016C3" w:rsidP="000016C3"/>
    <w:p w:rsidR="000016C3" w:rsidRDefault="000016C3" w:rsidP="000016C3">
      <w:pPr>
        <w:tabs>
          <w:tab w:val="left" w:pos="2580"/>
        </w:tabs>
      </w:pPr>
    </w:p>
    <w:p w:rsidR="000016C3" w:rsidRDefault="000016C3" w:rsidP="000016C3">
      <w:pPr>
        <w:tabs>
          <w:tab w:val="left" w:pos="2580"/>
        </w:tabs>
        <w:rPr>
          <w:b/>
        </w:rPr>
      </w:pPr>
    </w:p>
    <w:p w:rsidR="000016C3" w:rsidRDefault="000016C3" w:rsidP="002A586E">
      <w:pPr>
        <w:tabs>
          <w:tab w:val="left" w:pos="2580"/>
        </w:tabs>
        <w:jc w:val="both"/>
        <w:rPr>
          <w:b/>
        </w:rPr>
      </w:pPr>
    </w:p>
    <w:p w:rsidR="000016C3" w:rsidRDefault="000016C3" w:rsidP="002A586E">
      <w:pPr>
        <w:tabs>
          <w:tab w:val="left" w:pos="2580"/>
        </w:tabs>
        <w:jc w:val="both"/>
        <w:rPr>
          <w:b/>
        </w:rPr>
      </w:pPr>
      <w:r>
        <w:rPr>
          <w:b/>
        </w:rPr>
        <w:t xml:space="preserve">      О внесении изменений и дополнений в Административный регламент предоставления муниципальной услуги</w:t>
      </w:r>
      <w:r w:rsidR="002A586E">
        <w:rPr>
          <w:b/>
        </w:rPr>
        <w:t xml:space="preserve"> в администрации Королёвского сельсовета Тюменцевского района Алтайского края </w:t>
      </w:r>
      <w:r>
        <w:rPr>
          <w:b/>
        </w:rPr>
        <w:t xml:space="preserve"> «Постановка на учет граждан, испытывающих потребность в древесине для собственных нужд»</w:t>
      </w:r>
    </w:p>
    <w:p w:rsidR="002A586E" w:rsidRDefault="002A586E" w:rsidP="000016C3">
      <w:pPr>
        <w:tabs>
          <w:tab w:val="left" w:pos="2580"/>
        </w:tabs>
        <w:rPr>
          <w:b/>
        </w:rPr>
      </w:pPr>
    </w:p>
    <w:p w:rsidR="002A586E" w:rsidRDefault="002A586E" w:rsidP="000016C3">
      <w:pPr>
        <w:tabs>
          <w:tab w:val="left" w:pos="2580"/>
        </w:tabs>
        <w:rPr>
          <w:b/>
        </w:rPr>
      </w:pPr>
    </w:p>
    <w:p w:rsidR="002A586E" w:rsidRDefault="002A586E" w:rsidP="000016C3">
      <w:pPr>
        <w:tabs>
          <w:tab w:val="left" w:pos="2580"/>
        </w:tabs>
      </w:pPr>
      <w:r>
        <w:rPr>
          <w:b/>
        </w:rPr>
        <w:t xml:space="preserve">     </w:t>
      </w:r>
      <w:r>
        <w:t xml:space="preserve">Внести в 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нужд»  (далее – Административный регламент), принятый на территории муниципального образования  Королёвский сельсовет Тюменцевского  района Алтайского края постановлением  главы сельсовета от 29.05.2015 г. № 24  следующие изменения и дополнения: </w:t>
      </w:r>
    </w:p>
    <w:p w:rsidR="002A586E" w:rsidRDefault="002A586E" w:rsidP="000016C3">
      <w:pPr>
        <w:tabs>
          <w:tab w:val="left" w:pos="2580"/>
        </w:tabs>
      </w:pPr>
      <w:r>
        <w:t xml:space="preserve">              - пункт 1.2. Административного регламента изложить в следующей редакции:</w:t>
      </w:r>
    </w:p>
    <w:p w:rsidR="002A586E" w:rsidRDefault="002A586E" w:rsidP="000016C3">
      <w:pPr>
        <w:tabs>
          <w:tab w:val="left" w:pos="2580"/>
        </w:tabs>
      </w:pPr>
      <w:r>
        <w:t xml:space="preserve">  </w:t>
      </w:r>
      <w:r>
        <w:rPr>
          <w:b/>
        </w:rPr>
        <w:t xml:space="preserve">             1.2. </w:t>
      </w:r>
      <w:r>
        <w:t>Описание заявителей.</w:t>
      </w:r>
    </w:p>
    <w:p w:rsidR="002A586E" w:rsidRDefault="00263639" w:rsidP="000016C3">
      <w:pPr>
        <w:tabs>
          <w:tab w:val="left" w:pos="2580"/>
        </w:tabs>
      </w:pPr>
      <w:r>
        <w:t xml:space="preserve">       Получателями муниципальной услуги являются граждане Российской Федерации, проживающими на территории муниципального образования, испытывающие потребность в древесине для собственных нужд, не связанных с ведением предпринимательской деятельности.</w:t>
      </w:r>
    </w:p>
    <w:p w:rsidR="00263639" w:rsidRDefault="00263639" w:rsidP="000016C3">
      <w:pPr>
        <w:tabs>
          <w:tab w:val="left" w:pos="2580"/>
        </w:tabs>
      </w:pPr>
      <w:r>
        <w:t xml:space="preserve">     Учет граждан,</w:t>
      </w:r>
      <w:r w:rsidR="003C1590">
        <w:t xml:space="preserve"> </w:t>
      </w:r>
      <w:r>
        <w:t xml:space="preserve"> испытывающих потребность в древесине для собственных нужд осуществляется органами местного самоуправления на основании письменных заявлений указанных граждан.</w:t>
      </w:r>
    </w:p>
    <w:p w:rsidR="00263639" w:rsidRDefault="00263639" w:rsidP="000016C3">
      <w:pPr>
        <w:tabs>
          <w:tab w:val="left" w:pos="2580"/>
        </w:tabs>
      </w:pPr>
      <w:r>
        <w:t xml:space="preserve">      В первоочередном порядке осуществляют заготовку либо приобретение древесины для собственных  нужд следующие категории граждан:</w:t>
      </w:r>
    </w:p>
    <w:p w:rsidR="00263639" w:rsidRPr="00DD0F58" w:rsidRDefault="00263639" w:rsidP="00263639">
      <w:pPr>
        <w:pStyle w:val="a4"/>
        <w:numPr>
          <w:ilvl w:val="0"/>
          <w:numId w:val="4"/>
        </w:numPr>
        <w:tabs>
          <w:tab w:val="left" w:pos="2580"/>
        </w:tabs>
      </w:pPr>
      <w:r>
        <w:rPr>
          <w:rFonts w:ascii="Times New Roman" w:hAnsi="Times New Roman" w:cs="Times New Roman"/>
          <w:sz w:val="24"/>
          <w:szCs w:val="24"/>
        </w:rPr>
        <w:t>граждане, принятые органами местного са</w:t>
      </w:r>
      <w:r w:rsidR="00DD0F58">
        <w:rPr>
          <w:rFonts w:ascii="Times New Roman" w:hAnsi="Times New Roman" w:cs="Times New Roman"/>
          <w:sz w:val="24"/>
          <w:szCs w:val="24"/>
        </w:rPr>
        <w:t xml:space="preserve">моуправления на учет в качестве </w:t>
      </w:r>
    </w:p>
    <w:p w:rsidR="003C1590" w:rsidRDefault="00DD0F58" w:rsidP="00DD0F58">
      <w:pPr>
        <w:pStyle w:val="a4"/>
        <w:tabs>
          <w:tab w:val="left" w:pos="2580"/>
        </w:tabs>
        <w:ind w:left="6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нуждающихся в жилых помещениях в соответствии с Жилищным кодексом Российской Федерации и законом Алтайского края от 9 декабря 2005 года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имеющие земельные участки,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пунктов, и получивши</w:t>
      </w:r>
      <w:r w:rsidR="003C1590">
        <w:rPr>
          <w:rFonts w:ascii="Times New Roman" w:hAnsi="Times New Roman" w:cs="Times New Roman"/>
          <w:sz w:val="24"/>
          <w:szCs w:val="24"/>
        </w:rPr>
        <w:t xml:space="preserve">е разрешение на строительство; </w:t>
      </w:r>
    </w:p>
    <w:p w:rsidR="003C1590" w:rsidRPr="008E3905" w:rsidRDefault="003C1590" w:rsidP="003C1590">
      <w:pPr>
        <w:pStyle w:val="a4"/>
        <w:numPr>
          <w:ilvl w:val="0"/>
          <w:numId w:val="4"/>
        </w:numPr>
        <w:tabs>
          <w:tab w:val="left" w:pos="2580"/>
        </w:tabs>
      </w:pPr>
      <w:r>
        <w:rPr>
          <w:rFonts w:ascii="Times New Roman" w:hAnsi="Times New Roman" w:cs="Times New Roman"/>
          <w:sz w:val="24"/>
          <w:szCs w:val="24"/>
        </w:rPr>
        <w:t xml:space="preserve">граждане, получившие </w:t>
      </w:r>
      <w:r w:rsidR="008E3905">
        <w:rPr>
          <w:rFonts w:ascii="Times New Roman" w:hAnsi="Times New Roman" w:cs="Times New Roman"/>
          <w:sz w:val="24"/>
          <w:szCs w:val="24"/>
        </w:rPr>
        <w:t>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помещения;</w:t>
      </w:r>
    </w:p>
    <w:p w:rsidR="008E3905" w:rsidRPr="008F1C96" w:rsidRDefault="008F1C96" w:rsidP="003C1590">
      <w:pPr>
        <w:pStyle w:val="a4"/>
        <w:numPr>
          <w:ilvl w:val="0"/>
          <w:numId w:val="4"/>
        </w:numPr>
        <w:tabs>
          <w:tab w:val="left" w:pos="2580"/>
        </w:tabs>
      </w:pPr>
      <w:r>
        <w:rPr>
          <w:rFonts w:ascii="Times New Roman" w:hAnsi="Times New Roman" w:cs="Times New Roman"/>
          <w:sz w:val="24"/>
          <w:szCs w:val="24"/>
        </w:rPr>
        <w:t>граждане,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и оформившие разрешение на строительство жилого дома.</w:t>
      </w:r>
    </w:p>
    <w:p w:rsidR="008F1C96" w:rsidRPr="003C1590" w:rsidRDefault="008F1C96" w:rsidP="008F1C96">
      <w:pPr>
        <w:tabs>
          <w:tab w:val="left" w:pos="2580"/>
        </w:tabs>
      </w:pPr>
      <w:r>
        <w:t xml:space="preserve">     От имени гражданина с заявлением о предоставлении государственной услуги имеет право обратиться его представитель, действующий на основании доверенности.</w:t>
      </w:r>
    </w:p>
    <w:p w:rsidR="002A586E" w:rsidRDefault="002A586E" w:rsidP="000016C3">
      <w:pPr>
        <w:tabs>
          <w:tab w:val="left" w:pos="2580"/>
        </w:tabs>
        <w:rPr>
          <w:b/>
        </w:rPr>
      </w:pPr>
    </w:p>
    <w:p w:rsidR="002A586E" w:rsidRDefault="002A586E" w:rsidP="000016C3">
      <w:pPr>
        <w:tabs>
          <w:tab w:val="left" w:pos="2580"/>
        </w:tabs>
        <w:rPr>
          <w:b/>
        </w:rPr>
      </w:pPr>
      <w:r>
        <w:rPr>
          <w:b/>
        </w:rPr>
        <w:t xml:space="preserve">   </w:t>
      </w:r>
    </w:p>
    <w:p w:rsidR="008F1C96" w:rsidRPr="008F1C96" w:rsidRDefault="008F1C96" w:rsidP="000016C3">
      <w:pPr>
        <w:tabs>
          <w:tab w:val="left" w:pos="2580"/>
        </w:tabs>
      </w:pPr>
      <w:r>
        <w:rPr>
          <w:b/>
        </w:rPr>
        <w:t xml:space="preserve">   </w:t>
      </w:r>
    </w:p>
    <w:p w:rsidR="002A586E" w:rsidRDefault="002A586E" w:rsidP="000016C3">
      <w:pPr>
        <w:tabs>
          <w:tab w:val="left" w:pos="2580"/>
        </w:tabs>
        <w:rPr>
          <w:b/>
        </w:rPr>
      </w:pPr>
    </w:p>
    <w:p w:rsidR="002A586E" w:rsidRPr="000016C3" w:rsidRDefault="002A586E" w:rsidP="000016C3">
      <w:pPr>
        <w:tabs>
          <w:tab w:val="left" w:pos="2580"/>
        </w:tabs>
        <w:rPr>
          <w:b/>
        </w:rPr>
      </w:pPr>
    </w:p>
    <w:sectPr w:rsidR="002A586E" w:rsidRPr="000016C3" w:rsidSect="003D2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B31" w:rsidRDefault="00171B31" w:rsidP="00AD53EB">
      <w:r>
        <w:separator/>
      </w:r>
    </w:p>
  </w:endnote>
  <w:endnote w:type="continuationSeparator" w:id="1">
    <w:p w:rsidR="00171B31" w:rsidRDefault="00171B31" w:rsidP="00AD5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EB" w:rsidRDefault="00AD53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EB" w:rsidRDefault="00AD53E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EB" w:rsidRDefault="00AD53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B31" w:rsidRDefault="00171B31" w:rsidP="00AD53EB">
      <w:r>
        <w:separator/>
      </w:r>
    </w:p>
  </w:footnote>
  <w:footnote w:type="continuationSeparator" w:id="1">
    <w:p w:rsidR="00171B31" w:rsidRDefault="00171B31" w:rsidP="00AD5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EB" w:rsidRDefault="00AD53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EB" w:rsidRDefault="00AD53E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EB" w:rsidRDefault="00AD53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C56"/>
    <w:multiLevelType w:val="hybridMultilevel"/>
    <w:tmpl w:val="EE42068C"/>
    <w:lvl w:ilvl="0" w:tplc="1FF8C6A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4F951F2"/>
    <w:multiLevelType w:val="hybridMultilevel"/>
    <w:tmpl w:val="907EC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929DD"/>
    <w:multiLevelType w:val="hybridMultilevel"/>
    <w:tmpl w:val="9BBC1CC6"/>
    <w:lvl w:ilvl="0" w:tplc="4FA26E4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74012346"/>
    <w:multiLevelType w:val="hybridMultilevel"/>
    <w:tmpl w:val="E20C6646"/>
    <w:lvl w:ilvl="0" w:tplc="F4BC7A0C">
      <w:start w:val="1"/>
      <w:numFmt w:val="decimal"/>
      <w:lvlText w:val="%1."/>
      <w:lvlJc w:val="left"/>
      <w:pPr>
        <w:ind w:left="91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207"/>
    <w:rsid w:val="000016C3"/>
    <w:rsid w:val="00021AEB"/>
    <w:rsid w:val="00051323"/>
    <w:rsid w:val="00127702"/>
    <w:rsid w:val="00163907"/>
    <w:rsid w:val="00171B31"/>
    <w:rsid w:val="00182CEE"/>
    <w:rsid w:val="00222D72"/>
    <w:rsid w:val="002453DA"/>
    <w:rsid w:val="00263639"/>
    <w:rsid w:val="002861B5"/>
    <w:rsid w:val="002A586E"/>
    <w:rsid w:val="002C3E17"/>
    <w:rsid w:val="002E43C1"/>
    <w:rsid w:val="002E5C1F"/>
    <w:rsid w:val="00383D6D"/>
    <w:rsid w:val="003C1590"/>
    <w:rsid w:val="003C236A"/>
    <w:rsid w:val="003D2D59"/>
    <w:rsid w:val="00416BAB"/>
    <w:rsid w:val="004E3C54"/>
    <w:rsid w:val="005640CB"/>
    <w:rsid w:val="00567D04"/>
    <w:rsid w:val="00587BD6"/>
    <w:rsid w:val="00642D79"/>
    <w:rsid w:val="006D2377"/>
    <w:rsid w:val="007668E3"/>
    <w:rsid w:val="0077131F"/>
    <w:rsid w:val="007D1BC9"/>
    <w:rsid w:val="008E3905"/>
    <w:rsid w:val="008E3C26"/>
    <w:rsid w:val="008F1C96"/>
    <w:rsid w:val="009C76B2"/>
    <w:rsid w:val="009D245A"/>
    <w:rsid w:val="009E0C6C"/>
    <w:rsid w:val="009E2193"/>
    <w:rsid w:val="00A11B49"/>
    <w:rsid w:val="00A417F3"/>
    <w:rsid w:val="00AA3361"/>
    <w:rsid w:val="00AD53EB"/>
    <w:rsid w:val="00AE5FE9"/>
    <w:rsid w:val="00AF11BE"/>
    <w:rsid w:val="00B25BDE"/>
    <w:rsid w:val="00B314AE"/>
    <w:rsid w:val="00BA0FD7"/>
    <w:rsid w:val="00BB0CA7"/>
    <w:rsid w:val="00BB4984"/>
    <w:rsid w:val="00BD5170"/>
    <w:rsid w:val="00C36009"/>
    <w:rsid w:val="00C46207"/>
    <w:rsid w:val="00C746D3"/>
    <w:rsid w:val="00C766E1"/>
    <w:rsid w:val="00D600F6"/>
    <w:rsid w:val="00DD0F58"/>
    <w:rsid w:val="00E92AB7"/>
    <w:rsid w:val="00EC26A3"/>
    <w:rsid w:val="00EF2937"/>
    <w:rsid w:val="00EF653B"/>
    <w:rsid w:val="00F100F9"/>
    <w:rsid w:val="00F6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95"/>
    <w:pPr>
      <w:spacing w:after="0" w:line="240" w:lineRule="auto"/>
      <w:ind w:left="913" w:hanging="357"/>
    </w:pPr>
  </w:style>
  <w:style w:type="paragraph" w:styleId="a4">
    <w:name w:val="List Paragraph"/>
    <w:basedOn w:val="a"/>
    <w:uiPriority w:val="34"/>
    <w:qFormat/>
    <w:rsid w:val="00F66A95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100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D53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53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5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43</cp:revision>
  <cp:lastPrinted>2017-02-21T02:55:00Z</cp:lastPrinted>
  <dcterms:created xsi:type="dcterms:W3CDTF">2016-01-25T07:54:00Z</dcterms:created>
  <dcterms:modified xsi:type="dcterms:W3CDTF">2017-02-21T02:58:00Z</dcterms:modified>
</cp:coreProperties>
</file>