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BB" w:rsidRDefault="00552FBB" w:rsidP="00FD7F4F">
      <w:pPr>
        <w:rPr>
          <w:color w:val="000000" w:themeColor="text1"/>
          <w:sz w:val="26"/>
          <w:szCs w:val="26"/>
        </w:rPr>
      </w:pPr>
    </w:p>
    <w:p w:rsidR="00A12D1F" w:rsidRDefault="00A12D1F" w:rsidP="00A12D1F">
      <w:pPr>
        <w:jc w:val="center"/>
        <w:rPr>
          <w:sz w:val="26"/>
          <w:szCs w:val="26"/>
        </w:rPr>
      </w:pPr>
      <w:r>
        <w:rPr>
          <w:sz w:val="26"/>
          <w:szCs w:val="26"/>
        </w:rPr>
        <w:t>РОССИЙСКАЯ ФЕДЕРАЦИЯ</w:t>
      </w:r>
    </w:p>
    <w:p w:rsidR="00A12D1F" w:rsidRDefault="00A12D1F" w:rsidP="00A12D1F">
      <w:pPr>
        <w:jc w:val="center"/>
        <w:rPr>
          <w:sz w:val="26"/>
          <w:szCs w:val="26"/>
        </w:rPr>
      </w:pPr>
    </w:p>
    <w:p w:rsidR="00A12D1F" w:rsidRDefault="00A12D1F" w:rsidP="00A12D1F">
      <w:pPr>
        <w:jc w:val="center"/>
        <w:rPr>
          <w:sz w:val="26"/>
          <w:szCs w:val="26"/>
        </w:rPr>
      </w:pPr>
      <w:r>
        <w:rPr>
          <w:sz w:val="26"/>
          <w:szCs w:val="26"/>
        </w:rPr>
        <w:t>СОБРАНИЕ ДЕПУТАТОВ КОРОЛЁВСКОГО СЕЛЬСОВЕТА</w:t>
      </w:r>
    </w:p>
    <w:p w:rsidR="00A12D1F" w:rsidRDefault="00A12D1F" w:rsidP="00A12D1F">
      <w:pPr>
        <w:jc w:val="center"/>
        <w:rPr>
          <w:sz w:val="26"/>
          <w:szCs w:val="26"/>
        </w:rPr>
      </w:pPr>
      <w:r>
        <w:rPr>
          <w:sz w:val="26"/>
          <w:szCs w:val="26"/>
        </w:rPr>
        <w:t>ТЮМЕНЦЕВСКОГО РАЙОНА АЛТАЙСКОГО КРАЯ</w:t>
      </w:r>
    </w:p>
    <w:p w:rsidR="00A12D1F" w:rsidRDefault="00A12D1F" w:rsidP="00A12D1F">
      <w:pPr>
        <w:jc w:val="center"/>
        <w:rPr>
          <w:sz w:val="26"/>
          <w:szCs w:val="26"/>
        </w:rPr>
      </w:pPr>
    </w:p>
    <w:p w:rsidR="00A12D1F" w:rsidRDefault="00A12D1F" w:rsidP="00A12D1F">
      <w:pPr>
        <w:jc w:val="center"/>
        <w:rPr>
          <w:sz w:val="26"/>
          <w:szCs w:val="26"/>
        </w:rPr>
      </w:pPr>
      <w:r>
        <w:rPr>
          <w:sz w:val="26"/>
          <w:szCs w:val="26"/>
        </w:rPr>
        <w:t xml:space="preserve">РЕШЕНИЕ  </w:t>
      </w:r>
    </w:p>
    <w:p w:rsidR="00A12D1F" w:rsidRDefault="00A12D1F" w:rsidP="00A12D1F">
      <w:pPr>
        <w:jc w:val="center"/>
        <w:rPr>
          <w:sz w:val="26"/>
          <w:szCs w:val="26"/>
        </w:rPr>
      </w:pPr>
    </w:p>
    <w:p w:rsidR="00A12D1F" w:rsidRDefault="00A12D1F" w:rsidP="00A12D1F">
      <w:pPr>
        <w:jc w:val="center"/>
        <w:rPr>
          <w:sz w:val="26"/>
          <w:szCs w:val="26"/>
        </w:rPr>
      </w:pPr>
      <w:r>
        <w:rPr>
          <w:sz w:val="26"/>
          <w:szCs w:val="26"/>
        </w:rPr>
        <w:t>пос. Королёвский</w:t>
      </w:r>
    </w:p>
    <w:p w:rsidR="00A12D1F" w:rsidRDefault="00A12D1F" w:rsidP="00A12D1F">
      <w:pPr>
        <w:jc w:val="center"/>
        <w:rPr>
          <w:sz w:val="26"/>
          <w:szCs w:val="26"/>
        </w:rPr>
      </w:pPr>
    </w:p>
    <w:p w:rsidR="00A12D1F" w:rsidRDefault="00A12D1F" w:rsidP="00A12D1F">
      <w:pPr>
        <w:ind w:left="960" w:hanging="960"/>
        <w:jc w:val="both"/>
        <w:rPr>
          <w:sz w:val="26"/>
          <w:szCs w:val="26"/>
        </w:rPr>
      </w:pPr>
      <w:r>
        <w:rPr>
          <w:sz w:val="26"/>
          <w:szCs w:val="26"/>
        </w:rPr>
        <w:t>11.12.2015г.                                                                                                        № 87</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12D1F" w:rsidRDefault="00A12D1F" w:rsidP="00A12D1F">
      <w:pPr>
        <w:tabs>
          <w:tab w:val="left" w:pos="4253"/>
        </w:tabs>
        <w:jc w:val="both"/>
        <w:rPr>
          <w:sz w:val="26"/>
          <w:szCs w:val="26"/>
        </w:rPr>
      </w:pPr>
    </w:p>
    <w:p w:rsidR="00A12D1F" w:rsidRDefault="00A12D1F" w:rsidP="00A12D1F">
      <w:pPr>
        <w:tabs>
          <w:tab w:val="left" w:pos="5387"/>
        </w:tabs>
        <w:ind w:right="3968"/>
        <w:jc w:val="both"/>
        <w:rPr>
          <w:sz w:val="26"/>
          <w:szCs w:val="26"/>
        </w:rPr>
      </w:pPr>
      <w:r>
        <w:rPr>
          <w:sz w:val="26"/>
          <w:szCs w:val="26"/>
        </w:rPr>
        <w:t xml:space="preserve">Об утверждении Положения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w:t>
      </w:r>
    </w:p>
    <w:p w:rsidR="00A12D1F" w:rsidRDefault="00A12D1F" w:rsidP="00A12D1F">
      <w:pPr>
        <w:tabs>
          <w:tab w:val="left" w:pos="5387"/>
        </w:tabs>
        <w:ind w:right="3968"/>
        <w:jc w:val="both"/>
        <w:rPr>
          <w:b/>
          <w:sz w:val="26"/>
          <w:szCs w:val="26"/>
        </w:rPr>
      </w:pPr>
    </w:p>
    <w:p w:rsidR="00A12D1F" w:rsidRDefault="00A12D1F" w:rsidP="00A12D1F">
      <w:pPr>
        <w:ind w:firstLine="720"/>
        <w:jc w:val="both"/>
        <w:rPr>
          <w:sz w:val="26"/>
          <w:szCs w:val="26"/>
        </w:rPr>
      </w:pPr>
      <w:proofErr w:type="gramStart"/>
      <w:r>
        <w:rPr>
          <w:sz w:val="26"/>
          <w:szCs w:val="26"/>
        </w:rPr>
        <w:t>В соответствии со ст. ст. 20,162 Жилищного  кодекса РФ, Федеральным законом от 21.07.2014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Федеральным законом от 06.10.2003 № 131- ФЗ «Об общих принципах организации местного самоуправления в Российской Федерации», Собрание депутатов Королёвского сельсовета</w:t>
      </w:r>
      <w:proofErr w:type="gramEnd"/>
      <w:r>
        <w:rPr>
          <w:sz w:val="26"/>
          <w:szCs w:val="26"/>
        </w:rPr>
        <w:t xml:space="preserve"> </w:t>
      </w:r>
      <w:proofErr w:type="spellStart"/>
      <w:r>
        <w:rPr>
          <w:sz w:val="26"/>
          <w:szCs w:val="26"/>
        </w:rPr>
        <w:t>Тюменцевского</w:t>
      </w:r>
      <w:proofErr w:type="spellEnd"/>
      <w:r>
        <w:rPr>
          <w:sz w:val="26"/>
          <w:szCs w:val="26"/>
        </w:rPr>
        <w:t xml:space="preserve"> района Алтайского края</w:t>
      </w:r>
    </w:p>
    <w:p w:rsidR="00A12D1F" w:rsidRDefault="00A12D1F" w:rsidP="00A12D1F">
      <w:pPr>
        <w:ind w:firstLine="539"/>
        <w:jc w:val="both"/>
        <w:rPr>
          <w:sz w:val="26"/>
          <w:szCs w:val="26"/>
        </w:rPr>
      </w:pPr>
    </w:p>
    <w:p w:rsidR="00A12D1F" w:rsidRDefault="00A12D1F" w:rsidP="00A12D1F">
      <w:pPr>
        <w:ind w:firstLine="539"/>
        <w:jc w:val="both"/>
        <w:rPr>
          <w:sz w:val="26"/>
          <w:szCs w:val="26"/>
        </w:rPr>
      </w:pPr>
      <w:r>
        <w:rPr>
          <w:sz w:val="26"/>
          <w:szCs w:val="26"/>
        </w:rPr>
        <w:t xml:space="preserve">РЕШИЛО: </w:t>
      </w:r>
    </w:p>
    <w:p w:rsidR="00A12D1F" w:rsidRDefault="00A12D1F" w:rsidP="00A12D1F">
      <w:pPr>
        <w:ind w:firstLine="539"/>
        <w:jc w:val="both"/>
        <w:rPr>
          <w:sz w:val="26"/>
          <w:szCs w:val="26"/>
        </w:rPr>
      </w:pPr>
    </w:p>
    <w:p w:rsidR="00A12D1F" w:rsidRDefault="00A12D1F" w:rsidP="00A12D1F">
      <w:pPr>
        <w:ind w:firstLine="539"/>
        <w:jc w:val="both"/>
        <w:rPr>
          <w:sz w:val="26"/>
          <w:szCs w:val="26"/>
        </w:rPr>
      </w:pPr>
      <w:r>
        <w:rPr>
          <w:sz w:val="26"/>
          <w:szCs w:val="26"/>
        </w:rPr>
        <w:t xml:space="preserve">1. Утвердить Положение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  (прилагается).</w:t>
      </w:r>
    </w:p>
    <w:p w:rsidR="00A12D1F" w:rsidRDefault="00A12D1F" w:rsidP="00A12D1F">
      <w:pPr>
        <w:ind w:firstLine="539"/>
        <w:jc w:val="both"/>
        <w:rPr>
          <w:sz w:val="26"/>
          <w:szCs w:val="26"/>
        </w:rPr>
      </w:pPr>
      <w:r>
        <w:rPr>
          <w:sz w:val="26"/>
          <w:szCs w:val="26"/>
        </w:rPr>
        <w:t>2. Решение Собрания депутатов Королёвского сельсовета от 28.08.2013 №39</w:t>
      </w:r>
    </w:p>
    <w:p w:rsidR="00A12D1F" w:rsidRDefault="00A12D1F" w:rsidP="00A12D1F">
      <w:pPr>
        <w:jc w:val="both"/>
        <w:rPr>
          <w:sz w:val="26"/>
          <w:szCs w:val="26"/>
        </w:rPr>
      </w:pPr>
      <w:r>
        <w:rPr>
          <w:sz w:val="26"/>
          <w:szCs w:val="26"/>
        </w:rPr>
        <w:t xml:space="preserve">об утверждении « Положения о порядке осуществления жилищного контроля на территории муниципального образовании Королёвский сельсовет </w:t>
      </w:r>
      <w:proofErr w:type="spellStart"/>
      <w:r>
        <w:rPr>
          <w:sz w:val="26"/>
          <w:szCs w:val="26"/>
        </w:rPr>
        <w:t>Тюменцевского</w:t>
      </w:r>
      <w:proofErr w:type="spellEnd"/>
      <w:r>
        <w:rPr>
          <w:sz w:val="26"/>
          <w:szCs w:val="26"/>
        </w:rPr>
        <w:t xml:space="preserve"> района Алтайского края»</w:t>
      </w:r>
      <w:proofErr w:type="gramStart"/>
      <w:r>
        <w:rPr>
          <w:sz w:val="26"/>
          <w:szCs w:val="26"/>
        </w:rPr>
        <w:t xml:space="preserve"> ,</w:t>
      </w:r>
      <w:proofErr w:type="gramEnd"/>
      <w:r>
        <w:rPr>
          <w:sz w:val="26"/>
          <w:szCs w:val="26"/>
        </w:rPr>
        <w:t xml:space="preserve"> от 31.07.2014 №64 «О внесении изменений в Положение о порядке осуществления муниципального жилищного контроля на территории муниципального образования Королёвский сельсовет </w:t>
      </w:r>
      <w:proofErr w:type="spellStart"/>
      <w:r>
        <w:rPr>
          <w:sz w:val="26"/>
          <w:szCs w:val="26"/>
        </w:rPr>
        <w:t>Тюменцевского</w:t>
      </w:r>
      <w:proofErr w:type="spellEnd"/>
      <w:r>
        <w:rPr>
          <w:sz w:val="26"/>
          <w:szCs w:val="26"/>
        </w:rPr>
        <w:t xml:space="preserve"> района Алтайского края» считать утратившими  силу.</w:t>
      </w:r>
    </w:p>
    <w:p w:rsidR="00A12D1F" w:rsidRDefault="00A12D1F" w:rsidP="00A12D1F">
      <w:pPr>
        <w:jc w:val="both"/>
        <w:rPr>
          <w:sz w:val="26"/>
          <w:szCs w:val="26"/>
        </w:rPr>
      </w:pPr>
      <w:r>
        <w:rPr>
          <w:sz w:val="26"/>
          <w:szCs w:val="26"/>
        </w:rPr>
        <w:t xml:space="preserve">       3. Данное решение обнародовать в установленном порядке.</w:t>
      </w:r>
    </w:p>
    <w:p w:rsidR="00A12D1F" w:rsidRDefault="00A12D1F" w:rsidP="00A12D1F">
      <w:pPr>
        <w:jc w:val="both"/>
        <w:rPr>
          <w:sz w:val="26"/>
          <w:szCs w:val="26"/>
        </w:rPr>
      </w:pPr>
      <w:r>
        <w:rPr>
          <w:sz w:val="26"/>
          <w:szCs w:val="26"/>
        </w:rPr>
        <w:t xml:space="preserve">       4.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A12D1F" w:rsidRDefault="00A12D1F" w:rsidP="00A12D1F">
      <w:pPr>
        <w:jc w:val="both"/>
        <w:rPr>
          <w:sz w:val="26"/>
          <w:szCs w:val="26"/>
        </w:rPr>
      </w:pPr>
    </w:p>
    <w:p w:rsidR="00A12D1F" w:rsidRDefault="00A12D1F" w:rsidP="00A12D1F">
      <w:pPr>
        <w:jc w:val="both"/>
        <w:rPr>
          <w:sz w:val="26"/>
          <w:szCs w:val="26"/>
        </w:rPr>
      </w:pPr>
    </w:p>
    <w:p w:rsidR="00552FBB" w:rsidRDefault="00A12D1F" w:rsidP="00A12D1F">
      <w:pPr>
        <w:jc w:val="both"/>
        <w:rPr>
          <w:sz w:val="26"/>
          <w:szCs w:val="26"/>
        </w:rPr>
      </w:pPr>
      <w:r>
        <w:rPr>
          <w:sz w:val="26"/>
          <w:szCs w:val="26"/>
        </w:rPr>
        <w:t xml:space="preserve">          Глава Королёвского сельсовета                                          </w:t>
      </w:r>
      <w:proofErr w:type="spellStart"/>
      <w:r>
        <w:rPr>
          <w:sz w:val="26"/>
          <w:szCs w:val="26"/>
        </w:rPr>
        <w:t>В.В.Кених</w:t>
      </w:r>
      <w:proofErr w:type="spellEnd"/>
    </w:p>
    <w:p w:rsidR="00F8415F" w:rsidRDefault="00F8415F" w:rsidP="00A12D1F">
      <w:pPr>
        <w:jc w:val="both"/>
        <w:rPr>
          <w:sz w:val="26"/>
          <w:szCs w:val="26"/>
        </w:rPr>
      </w:pPr>
    </w:p>
    <w:p w:rsidR="00F8415F" w:rsidRDefault="00CB2AAA" w:rsidP="00F8415F">
      <w:pPr>
        <w:rPr>
          <w:sz w:val="16"/>
          <w:szCs w:val="16"/>
        </w:rPr>
      </w:pPr>
      <w:r>
        <w:t xml:space="preserve">  </w:t>
      </w:r>
      <w:proofErr w:type="spellStart"/>
      <w:r w:rsidR="00F8415F">
        <w:rPr>
          <w:sz w:val="16"/>
          <w:szCs w:val="16"/>
        </w:rPr>
        <w:t>Антикоррупционная</w:t>
      </w:r>
      <w:proofErr w:type="spellEnd"/>
      <w:r w:rsidR="00F8415F">
        <w:rPr>
          <w:sz w:val="16"/>
          <w:szCs w:val="16"/>
        </w:rPr>
        <w:t xml:space="preserve"> экспертиза проведена</w:t>
      </w:r>
    </w:p>
    <w:p w:rsidR="00F8415F" w:rsidRDefault="00F8415F" w:rsidP="00F8415F">
      <w:pPr>
        <w:rPr>
          <w:sz w:val="16"/>
          <w:szCs w:val="16"/>
        </w:rPr>
      </w:pPr>
      <w:proofErr w:type="spellStart"/>
      <w:r>
        <w:rPr>
          <w:sz w:val="16"/>
          <w:szCs w:val="16"/>
        </w:rPr>
        <w:t>коррупциогенных</w:t>
      </w:r>
      <w:proofErr w:type="spellEnd"/>
      <w:r>
        <w:rPr>
          <w:sz w:val="16"/>
          <w:szCs w:val="16"/>
        </w:rPr>
        <w:t xml:space="preserve"> факторов не выявлено</w:t>
      </w:r>
    </w:p>
    <w:p w:rsidR="00F8415F" w:rsidRDefault="00F8415F" w:rsidP="00F8415F">
      <w:pPr>
        <w:rPr>
          <w:sz w:val="16"/>
          <w:szCs w:val="16"/>
        </w:rPr>
      </w:pPr>
      <w:r>
        <w:rPr>
          <w:sz w:val="16"/>
          <w:szCs w:val="16"/>
        </w:rPr>
        <w:t xml:space="preserve">14. 12. 2015 г. секретарь                        </w:t>
      </w:r>
      <w:proofErr w:type="spellStart"/>
      <w:r>
        <w:rPr>
          <w:sz w:val="16"/>
          <w:szCs w:val="16"/>
        </w:rPr>
        <w:t>Г.М.Коренькова</w:t>
      </w:r>
      <w:proofErr w:type="spellEnd"/>
    </w:p>
    <w:p w:rsidR="00CB2AAA" w:rsidRDefault="00CB2AAA" w:rsidP="00CB2AAA"/>
    <w:p w:rsidR="00B532C6" w:rsidRPr="00D62D79" w:rsidRDefault="00CB2AAA" w:rsidP="00CB2AAA">
      <w:pPr>
        <w:rPr>
          <w:rFonts w:ascii="Arial" w:hAnsi="Arial" w:cs="Arial"/>
        </w:rPr>
      </w:pPr>
      <w:r w:rsidRPr="00D62D79">
        <w:rPr>
          <w:rFonts w:ascii="Arial" w:hAnsi="Arial" w:cs="Arial"/>
        </w:rPr>
        <w:lastRenderedPageBreak/>
        <w:t xml:space="preserve">                                                                 </w:t>
      </w:r>
      <w:r w:rsidR="00451FF9">
        <w:rPr>
          <w:rFonts w:ascii="Arial" w:hAnsi="Arial" w:cs="Arial"/>
        </w:rPr>
        <w:t xml:space="preserve">                        </w:t>
      </w:r>
      <w:r w:rsidRPr="00D62D79">
        <w:rPr>
          <w:rFonts w:ascii="Arial" w:hAnsi="Arial" w:cs="Arial"/>
        </w:rPr>
        <w:t xml:space="preserve">              </w:t>
      </w:r>
      <w:r w:rsidR="00451FF9">
        <w:rPr>
          <w:rFonts w:ascii="Arial" w:hAnsi="Arial" w:cs="Arial"/>
        </w:rPr>
        <w:t xml:space="preserve">      </w:t>
      </w:r>
      <w:r w:rsidRPr="00D62D79">
        <w:rPr>
          <w:rFonts w:ascii="Arial" w:hAnsi="Arial" w:cs="Arial"/>
        </w:rPr>
        <w:t xml:space="preserve">  Приложение №1</w:t>
      </w:r>
    </w:p>
    <w:p w:rsidR="00CB2AAA" w:rsidRPr="00D62D79" w:rsidRDefault="00CB2AAA" w:rsidP="00CB2AAA">
      <w:pPr>
        <w:rPr>
          <w:rFonts w:ascii="Arial" w:hAnsi="Arial" w:cs="Arial"/>
        </w:rPr>
      </w:pPr>
      <w:r w:rsidRPr="00D62D79">
        <w:rPr>
          <w:rFonts w:ascii="Arial" w:hAnsi="Arial" w:cs="Arial"/>
        </w:rPr>
        <w:t xml:space="preserve">                                                                                                      утверждено решением</w:t>
      </w:r>
    </w:p>
    <w:p w:rsidR="00CB2AAA" w:rsidRPr="00D62D79" w:rsidRDefault="00CB2AAA" w:rsidP="00CB2AAA">
      <w:pPr>
        <w:rPr>
          <w:rFonts w:ascii="Arial" w:hAnsi="Arial" w:cs="Arial"/>
        </w:rPr>
      </w:pPr>
      <w:r w:rsidRPr="00D62D79">
        <w:rPr>
          <w:rFonts w:ascii="Arial" w:hAnsi="Arial" w:cs="Arial"/>
        </w:rPr>
        <w:t xml:space="preserve">                                                                </w:t>
      </w:r>
      <w:r w:rsidR="00451FF9">
        <w:rPr>
          <w:rFonts w:ascii="Arial" w:hAnsi="Arial" w:cs="Arial"/>
        </w:rPr>
        <w:t xml:space="preserve">                               </w:t>
      </w:r>
      <w:r w:rsidRPr="00D62D79">
        <w:rPr>
          <w:rFonts w:ascii="Arial" w:hAnsi="Arial" w:cs="Arial"/>
        </w:rPr>
        <w:t xml:space="preserve">          Собрания депутатов</w:t>
      </w:r>
    </w:p>
    <w:p w:rsidR="00CB2AAA" w:rsidRPr="00D62D79" w:rsidRDefault="00CB2AAA" w:rsidP="00CB2AAA">
      <w:pPr>
        <w:rPr>
          <w:rFonts w:ascii="Arial" w:hAnsi="Arial" w:cs="Arial"/>
        </w:rPr>
      </w:pPr>
      <w:r w:rsidRPr="00D62D79">
        <w:rPr>
          <w:rFonts w:ascii="Arial" w:hAnsi="Arial" w:cs="Arial"/>
        </w:rPr>
        <w:t xml:space="preserve">                                                                                                           от 11.12.2015 №87</w:t>
      </w:r>
    </w:p>
    <w:p w:rsidR="00B532C6" w:rsidRDefault="00CB2AAA" w:rsidP="00B532C6">
      <w:pPr>
        <w:rPr>
          <w:rFonts w:ascii="Arial" w:hAnsi="Arial" w:cs="Arial"/>
          <w:sz w:val="26"/>
          <w:szCs w:val="26"/>
        </w:rPr>
      </w:pPr>
      <w:r>
        <w:rPr>
          <w:rFonts w:ascii="Arial" w:hAnsi="Arial" w:cs="Arial"/>
          <w:sz w:val="26"/>
          <w:szCs w:val="26"/>
        </w:rPr>
        <w:t xml:space="preserve">                                                                                               </w:t>
      </w:r>
    </w:p>
    <w:p w:rsidR="00CB2AAA" w:rsidRDefault="00CB2AAA" w:rsidP="00B532C6">
      <w:pPr>
        <w:rPr>
          <w:rFonts w:ascii="Arial" w:hAnsi="Arial" w:cs="Arial"/>
          <w:sz w:val="26"/>
          <w:szCs w:val="26"/>
        </w:rPr>
      </w:pPr>
    </w:p>
    <w:p w:rsidR="00CB2AAA" w:rsidRPr="00CB2AAA" w:rsidRDefault="00CB2AAA" w:rsidP="00B532C6">
      <w:pPr>
        <w:rPr>
          <w:sz w:val="26"/>
          <w:szCs w:val="26"/>
        </w:rPr>
      </w:pPr>
    </w:p>
    <w:p w:rsidR="00B532C6" w:rsidRPr="00DB12C0" w:rsidRDefault="00B532C6" w:rsidP="00B532C6">
      <w:pPr>
        <w:jc w:val="center"/>
        <w:rPr>
          <w:rFonts w:ascii="Arial" w:hAnsi="Arial" w:cs="Arial"/>
          <w:sz w:val="26"/>
          <w:szCs w:val="26"/>
        </w:rPr>
      </w:pP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ПОЛОЖЕНИЕ</w:t>
      </w: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 xml:space="preserve">о порядке осуществления муниципального жилищного контроля на территории муниципального образования Королевский сельсовет </w:t>
      </w:r>
      <w:proofErr w:type="spellStart"/>
      <w:r w:rsidRPr="00DB12C0">
        <w:rPr>
          <w:rFonts w:ascii="Arial" w:hAnsi="Arial" w:cs="Arial"/>
          <w:b/>
          <w:sz w:val="26"/>
          <w:szCs w:val="26"/>
        </w:rPr>
        <w:t>Тюменцевского</w:t>
      </w:r>
      <w:proofErr w:type="spellEnd"/>
      <w:r w:rsidRPr="00DB12C0">
        <w:rPr>
          <w:rFonts w:ascii="Arial" w:hAnsi="Arial" w:cs="Arial"/>
          <w:b/>
          <w:sz w:val="26"/>
          <w:szCs w:val="26"/>
        </w:rPr>
        <w:t xml:space="preserve"> района Алтайского края</w:t>
      </w:r>
    </w:p>
    <w:p w:rsidR="00B532C6" w:rsidRPr="00DB12C0" w:rsidRDefault="00B532C6" w:rsidP="00B532C6">
      <w:pPr>
        <w:jc w:val="center"/>
        <w:rPr>
          <w:rFonts w:ascii="Arial" w:hAnsi="Arial" w:cs="Arial"/>
          <w:sz w:val="26"/>
          <w:szCs w:val="26"/>
        </w:rPr>
      </w:pPr>
    </w:p>
    <w:p w:rsidR="00B532C6" w:rsidRPr="00DB12C0" w:rsidRDefault="00B532C6" w:rsidP="00B532C6">
      <w:pPr>
        <w:jc w:val="center"/>
        <w:rPr>
          <w:rFonts w:ascii="Arial" w:hAnsi="Arial" w:cs="Arial"/>
          <w:b/>
          <w:sz w:val="26"/>
          <w:szCs w:val="26"/>
        </w:rPr>
      </w:pPr>
      <w:r w:rsidRPr="00DB12C0">
        <w:rPr>
          <w:rFonts w:ascii="Arial" w:hAnsi="Arial" w:cs="Arial"/>
          <w:b/>
          <w:sz w:val="26"/>
          <w:szCs w:val="26"/>
        </w:rPr>
        <w:t>1. Общие положения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1.1. </w:t>
      </w:r>
      <w:proofErr w:type="gramStart"/>
      <w:r w:rsidRPr="00DB12C0">
        <w:rPr>
          <w:rFonts w:ascii="Arial" w:hAnsi="Arial" w:cs="Arial"/>
          <w:sz w:val="26"/>
          <w:szCs w:val="26"/>
        </w:rPr>
        <w:t xml:space="preserve">Настоящее Положение разработано в соответствии с Жилищным кодексом РФ,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жилищного контроля на территории муниципального образования Королевский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(далее - муниципальный жилищный контроль).</w:t>
      </w:r>
      <w:proofErr w:type="gramEnd"/>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1.2. </w:t>
      </w:r>
      <w:proofErr w:type="gramStart"/>
      <w:r w:rsidRPr="00DB12C0">
        <w:rPr>
          <w:rFonts w:ascii="Arial" w:hAnsi="Arial" w:cs="Arial"/>
          <w:sz w:val="26"/>
          <w:szCs w:val="26"/>
        </w:rPr>
        <w:t xml:space="preserve">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муниципального образования Королевский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w:t>
      </w:r>
      <w:proofErr w:type="gramEnd"/>
      <w:r w:rsidRPr="00DB12C0">
        <w:rPr>
          <w:rFonts w:ascii="Arial" w:hAnsi="Arial" w:cs="Arial"/>
          <w:sz w:val="26"/>
          <w:szCs w:val="26"/>
        </w:rPr>
        <w:t xml:space="preserve"> актами.</w:t>
      </w:r>
    </w:p>
    <w:p w:rsidR="00B532C6" w:rsidRPr="00DB12C0" w:rsidRDefault="00B532C6" w:rsidP="00B532C6">
      <w:pPr>
        <w:autoSpaceDE w:val="0"/>
        <w:autoSpaceDN w:val="0"/>
        <w:adjustRightInd w:val="0"/>
        <w:ind w:firstLine="540"/>
        <w:jc w:val="both"/>
        <w:rPr>
          <w:rFonts w:ascii="Arial" w:hAnsi="Arial" w:cs="Arial"/>
          <w:sz w:val="26"/>
          <w:szCs w:val="26"/>
        </w:rPr>
      </w:pPr>
    </w:p>
    <w:p w:rsidR="00B532C6" w:rsidRPr="00DB12C0" w:rsidRDefault="00B532C6" w:rsidP="00B532C6">
      <w:pPr>
        <w:autoSpaceDE w:val="0"/>
        <w:autoSpaceDN w:val="0"/>
        <w:adjustRightInd w:val="0"/>
        <w:ind w:firstLine="540"/>
        <w:jc w:val="center"/>
        <w:rPr>
          <w:rFonts w:ascii="Arial" w:hAnsi="Arial" w:cs="Arial"/>
          <w:b/>
          <w:sz w:val="26"/>
          <w:szCs w:val="26"/>
        </w:rPr>
      </w:pPr>
      <w:r w:rsidRPr="00DB12C0">
        <w:rPr>
          <w:rFonts w:ascii="Arial" w:hAnsi="Arial" w:cs="Arial"/>
          <w:b/>
          <w:sz w:val="26"/>
          <w:szCs w:val="26"/>
        </w:rPr>
        <w:t>2. Орган, должностные лица, осуществляющие муниципальный жилищный контроль.</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2.1. Органом муниципального жилищного контроля на территории муниципального образования Королевский</w:t>
      </w:r>
      <w:r w:rsidRPr="00DB12C0">
        <w:rPr>
          <w:rFonts w:ascii="Arial" w:hAnsi="Arial" w:cs="Arial"/>
          <w:sz w:val="26"/>
          <w:szCs w:val="26"/>
        </w:rPr>
        <w:tab/>
        <w:t xml:space="preserve"> сельсовет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является Администрация Королевского сельсовета </w:t>
      </w:r>
      <w:proofErr w:type="spellStart"/>
      <w:r w:rsidRPr="00DB12C0">
        <w:rPr>
          <w:rFonts w:ascii="Arial" w:hAnsi="Arial" w:cs="Arial"/>
          <w:sz w:val="26"/>
          <w:szCs w:val="26"/>
        </w:rPr>
        <w:t>Тюменцевского</w:t>
      </w:r>
      <w:proofErr w:type="spellEnd"/>
      <w:r w:rsidRPr="00DB12C0">
        <w:rPr>
          <w:rFonts w:ascii="Arial" w:hAnsi="Arial" w:cs="Arial"/>
          <w:sz w:val="26"/>
          <w:szCs w:val="26"/>
        </w:rPr>
        <w:t xml:space="preserve"> района Алтайского края (далее – орган муниципального жилищного контроля).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муниципальные жилищные инспекторы).</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2.2. </w:t>
      </w:r>
      <w:proofErr w:type="gramStart"/>
      <w:r w:rsidRPr="00DB12C0">
        <w:rPr>
          <w:rFonts w:ascii="Arial" w:hAnsi="Arial" w:cs="Arial"/>
          <w:sz w:val="26"/>
          <w:szCs w:val="26"/>
        </w:rPr>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Алтайского края, осуществляющим региональный государственный жилищный надзор (далее </w:t>
      </w:r>
      <w:r w:rsidRPr="00DB12C0">
        <w:rPr>
          <w:rFonts w:ascii="Arial" w:hAnsi="Arial" w:cs="Arial"/>
          <w:sz w:val="26"/>
          <w:szCs w:val="26"/>
        </w:rPr>
        <w:lastRenderedPageBreak/>
        <w:t>– уполномоченный орган государственного жилищного надзора), в порядке, установленном законом Алтайского края «О порядке взаимодействия органа регионального государственного жилищного надзора Алтайского края с органами муниципального жилищного контроля».</w:t>
      </w:r>
      <w:proofErr w:type="gramEnd"/>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2.3. Муниципальные жилищные инспекторы в порядке, установленном законодательством Российской Федерации, имеют право:</w:t>
      </w:r>
    </w:p>
    <w:p w:rsidR="00B532C6" w:rsidRPr="00DB12C0" w:rsidRDefault="00B532C6" w:rsidP="00B532C6">
      <w:pPr>
        <w:autoSpaceDE w:val="0"/>
        <w:autoSpaceDN w:val="0"/>
        <w:adjustRightInd w:val="0"/>
        <w:ind w:firstLine="709"/>
        <w:jc w:val="both"/>
        <w:rPr>
          <w:rFonts w:ascii="Arial" w:hAnsi="Arial" w:cs="Arial"/>
          <w:sz w:val="26"/>
          <w:szCs w:val="26"/>
        </w:rPr>
      </w:pPr>
      <w:bookmarkStart w:id="0" w:name="sub_25001"/>
      <w:r w:rsidRPr="00DB12C0">
        <w:rPr>
          <w:rFonts w:ascii="Arial" w:hAnsi="Arial" w:cs="Arial"/>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532C6" w:rsidRPr="00DB12C0" w:rsidRDefault="00B532C6" w:rsidP="00377333">
      <w:pPr>
        <w:autoSpaceDE w:val="0"/>
        <w:autoSpaceDN w:val="0"/>
        <w:adjustRightInd w:val="0"/>
        <w:ind w:firstLine="709"/>
        <w:jc w:val="both"/>
        <w:rPr>
          <w:rFonts w:ascii="Arial" w:hAnsi="Arial" w:cs="Arial"/>
          <w:sz w:val="26"/>
          <w:szCs w:val="26"/>
        </w:rPr>
      </w:pPr>
      <w:bookmarkStart w:id="1" w:name="sub_25002"/>
      <w:bookmarkEnd w:id="0"/>
      <w:r w:rsidRPr="00DB12C0">
        <w:rPr>
          <w:rFonts w:ascii="Arial" w:hAnsi="Arial" w:cs="Arial"/>
          <w:sz w:val="26"/>
          <w:szCs w:val="26"/>
        </w:rPr>
        <w:t>2) беспрепятственно по предъявлении служебного удостоверения и копии</w:t>
      </w:r>
      <w:r w:rsidR="00D31CDB">
        <w:rPr>
          <w:rFonts w:ascii="Arial" w:hAnsi="Arial" w:cs="Arial"/>
          <w:sz w:val="26"/>
          <w:szCs w:val="26"/>
        </w:rPr>
        <w:t xml:space="preserve"> приказа </w:t>
      </w:r>
      <w:proofErr w:type="gramStart"/>
      <w:r w:rsidR="00D31CDB">
        <w:rPr>
          <w:rFonts w:ascii="Arial" w:hAnsi="Arial" w:cs="Arial"/>
          <w:sz w:val="26"/>
          <w:szCs w:val="26"/>
        </w:rPr>
        <w:t xml:space="preserve">( </w:t>
      </w:r>
      <w:proofErr w:type="gramEnd"/>
      <w:r w:rsidR="00D31CDB">
        <w:rPr>
          <w:rFonts w:ascii="Arial" w:hAnsi="Arial" w:cs="Arial"/>
          <w:sz w:val="26"/>
          <w:szCs w:val="26"/>
        </w:rPr>
        <w:t>распоряжения)</w:t>
      </w:r>
      <w:r w:rsidRPr="00DB12C0">
        <w:rPr>
          <w:rFonts w:ascii="Arial" w:hAnsi="Arial" w:cs="Arial"/>
          <w:sz w:val="26"/>
          <w:szCs w:val="26"/>
        </w:rPr>
        <w:t xml:space="preserve"> руководителя</w:t>
      </w:r>
      <w:r w:rsidR="00D31CDB">
        <w:rPr>
          <w:rFonts w:ascii="Arial" w:hAnsi="Arial" w:cs="Arial"/>
          <w:sz w:val="26"/>
          <w:szCs w:val="26"/>
        </w:rPr>
        <w:t xml:space="preserve"> ( заместител</w:t>
      </w:r>
      <w:r w:rsidR="00882487">
        <w:rPr>
          <w:rFonts w:ascii="Arial" w:hAnsi="Arial" w:cs="Arial"/>
          <w:sz w:val="26"/>
          <w:szCs w:val="26"/>
        </w:rPr>
        <w:t>я руководителя) соответственно</w:t>
      </w:r>
      <w:r w:rsidR="00D31CDB">
        <w:rPr>
          <w:rFonts w:ascii="Arial" w:hAnsi="Arial" w:cs="Arial"/>
          <w:sz w:val="26"/>
          <w:szCs w:val="26"/>
        </w:rPr>
        <w:t xml:space="preserve"> органа государственного жилищного надзора, органа муниципального жилищного контроля о назначении проверки посещать территорию и расположенные </w:t>
      </w:r>
      <w:r w:rsidR="00091E02">
        <w:rPr>
          <w:rFonts w:ascii="Arial" w:hAnsi="Arial" w:cs="Arial"/>
          <w:sz w:val="26"/>
          <w:szCs w:val="26"/>
        </w:rPr>
        <w:t xml:space="preserve">на ней многоквартирные дома, наёмные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091E02">
        <w:rPr>
          <w:rFonts w:ascii="Arial" w:hAnsi="Arial" w:cs="Arial"/>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091E02">
        <w:rPr>
          <w:rFonts w:ascii="Arial" w:hAnsi="Arial" w:cs="Arial"/>
          <w:sz w:val="26"/>
          <w:szCs w:val="26"/>
        </w:rPr>
        <w:t>наймодателями</w:t>
      </w:r>
      <w:proofErr w:type="spellEnd"/>
      <w:r w:rsidR="00091E02">
        <w:rPr>
          <w:rFonts w:ascii="Arial" w:hAnsi="Arial" w:cs="Arial"/>
          <w:sz w:val="26"/>
          <w:szCs w:val="26"/>
        </w:rPr>
        <w:t xml:space="preserve"> жилых помещений в наёмных домах социального использования обязательных требований к </w:t>
      </w:r>
      <w:proofErr w:type="spellStart"/>
      <w:r w:rsidR="00091E02">
        <w:rPr>
          <w:rFonts w:ascii="Arial" w:hAnsi="Arial" w:cs="Arial"/>
          <w:sz w:val="26"/>
          <w:szCs w:val="26"/>
        </w:rPr>
        <w:t>наймодателям</w:t>
      </w:r>
      <w:proofErr w:type="spellEnd"/>
      <w:r w:rsidR="00091E02">
        <w:rPr>
          <w:rFonts w:ascii="Arial" w:hAnsi="Arial" w:cs="Arial"/>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001269D3">
        <w:rPr>
          <w:rFonts w:ascii="Arial" w:hAnsi="Arial" w:cs="Arial"/>
          <w:sz w:val="26"/>
          <w:szCs w:val="26"/>
        </w:rPr>
        <w:t>предусмотренными в соответствии с частью 2 статьи 91.18.</w:t>
      </w:r>
      <w:proofErr w:type="gramEnd"/>
      <w:r w:rsidR="001269D3">
        <w:rPr>
          <w:rFonts w:ascii="Arial" w:hAnsi="Arial" w:cs="Arial"/>
          <w:sz w:val="26"/>
          <w:szCs w:val="26"/>
        </w:rPr>
        <w:t xml:space="preserve">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w:t>
      </w:r>
      <w:proofErr w:type="spellStart"/>
      <w:proofErr w:type="gramStart"/>
      <w:r w:rsidR="001269D3">
        <w:rPr>
          <w:rFonts w:ascii="Arial" w:hAnsi="Arial" w:cs="Arial"/>
          <w:sz w:val="26"/>
          <w:szCs w:val="26"/>
        </w:rPr>
        <w:t>жилищно</w:t>
      </w:r>
      <w:proofErr w:type="spellEnd"/>
      <w:r w:rsidR="001269D3">
        <w:rPr>
          <w:rFonts w:ascii="Arial" w:hAnsi="Arial" w:cs="Arial"/>
          <w:sz w:val="26"/>
          <w:szCs w:val="26"/>
        </w:rPr>
        <w:t>- строительного</w:t>
      </w:r>
      <w:proofErr w:type="gramEnd"/>
      <w:r w:rsidR="001269D3">
        <w:rPr>
          <w:rFonts w:ascii="Arial" w:hAnsi="Arial" w:cs="Arial"/>
          <w:sz w:val="26"/>
          <w:szCs w:val="26"/>
        </w:rPr>
        <w:t xml:space="preserve">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1269D3">
        <w:rPr>
          <w:rFonts w:ascii="Arial" w:hAnsi="Arial" w:cs="Arial"/>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w:t>
      </w:r>
      <w:r w:rsidR="00E469D7">
        <w:rPr>
          <w:rFonts w:ascii="Arial" w:hAnsi="Arial" w:cs="Arial"/>
          <w:sz w:val="26"/>
          <w:szCs w:val="26"/>
        </w:rPr>
        <w:t>а</w:t>
      </w:r>
      <w:r w:rsidR="001269D3">
        <w:rPr>
          <w:rFonts w:ascii="Arial" w:hAnsi="Arial" w:cs="Arial"/>
          <w:sz w:val="26"/>
          <w:szCs w:val="26"/>
        </w:rPr>
        <w:t>тива правления</w:t>
      </w:r>
      <w:r w:rsidR="00E469D7">
        <w:rPr>
          <w:rFonts w:ascii="Arial" w:hAnsi="Arial" w:cs="Arial"/>
          <w:sz w:val="26"/>
          <w:szCs w:val="26"/>
        </w:rPr>
        <w:t xml:space="preserve">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E469D7">
        <w:rPr>
          <w:rFonts w:ascii="Arial" w:hAnsi="Arial" w:cs="Arial"/>
          <w:sz w:val="26"/>
          <w:szCs w:val="26"/>
        </w:rPr>
        <w:t xml:space="preserve"> </w:t>
      </w:r>
      <w:proofErr w:type="gramStart"/>
      <w:r w:rsidR="00E469D7">
        <w:rPr>
          <w:rFonts w:ascii="Arial" w:hAnsi="Arial" w:cs="Arial"/>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w:t>
      </w:r>
      <w:r w:rsidR="00E469D7">
        <w:rPr>
          <w:rFonts w:ascii="Arial" w:hAnsi="Arial" w:cs="Arial"/>
          <w:sz w:val="26"/>
          <w:szCs w:val="26"/>
        </w:rPr>
        <w:lastRenderedPageBreak/>
        <w:t>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00E469D7">
        <w:rPr>
          <w:rFonts w:ascii="Arial" w:hAnsi="Arial" w:cs="Arial"/>
          <w:sz w:val="26"/>
          <w:szCs w:val="26"/>
        </w:rPr>
        <w:t xml:space="preserve">, </w:t>
      </w:r>
      <w:proofErr w:type="gramStart"/>
      <w:r w:rsidR="00E469D7">
        <w:rPr>
          <w:rFonts w:ascii="Arial" w:hAnsi="Arial" w:cs="Arial"/>
          <w:sz w:val="26"/>
          <w:szCs w:val="26"/>
        </w:rPr>
        <w:t>правомерность заключения с управляющей организацией договора оказания услуг</w:t>
      </w:r>
      <w:r w:rsidR="00377333">
        <w:rPr>
          <w:rFonts w:ascii="Arial" w:hAnsi="Arial" w:cs="Arial"/>
          <w:sz w:val="26"/>
          <w:szCs w:val="26"/>
        </w:rPr>
        <w:t xml:space="preserve">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bookmarkStart w:id="2" w:name="sub_25003"/>
      <w:bookmarkEnd w:id="1"/>
      <w:proofErr w:type="gramEnd"/>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377333">
        <w:rPr>
          <w:rFonts w:ascii="Arial" w:hAnsi="Arial" w:cs="Arial"/>
          <w:sz w:val="26"/>
          <w:szCs w:val="26"/>
        </w:rPr>
        <w:t xml:space="preserve"> жилищного, жилищно-строительного или иного специализированного потребительского кооператива,</w:t>
      </w:r>
      <w:r w:rsidRPr="00DB12C0">
        <w:rPr>
          <w:rFonts w:ascii="Arial" w:hAnsi="Arial" w:cs="Arial"/>
          <w:sz w:val="26"/>
          <w:szCs w:val="26"/>
        </w:rPr>
        <w:t xml:space="preserve"> внесенных в устав изменений обязательным требованиям;</w:t>
      </w:r>
      <w:proofErr w:type="gramEnd"/>
    </w:p>
    <w:p w:rsidR="00B532C6" w:rsidRPr="00DB12C0" w:rsidRDefault="00A93C70" w:rsidP="00B532C6">
      <w:pPr>
        <w:autoSpaceDE w:val="0"/>
        <w:autoSpaceDN w:val="0"/>
        <w:adjustRightInd w:val="0"/>
        <w:ind w:firstLine="709"/>
        <w:jc w:val="both"/>
        <w:rPr>
          <w:rFonts w:ascii="Arial" w:hAnsi="Arial" w:cs="Arial"/>
          <w:sz w:val="26"/>
          <w:szCs w:val="26"/>
        </w:rPr>
      </w:pPr>
      <w:bookmarkStart w:id="3" w:name="sub_25004"/>
      <w:bookmarkEnd w:id="2"/>
      <w:r>
        <w:rPr>
          <w:rFonts w:ascii="Arial" w:hAnsi="Arial" w:cs="Arial"/>
          <w:sz w:val="26"/>
          <w:szCs w:val="26"/>
        </w:rPr>
        <w:t>4</w:t>
      </w:r>
      <w:r w:rsidR="00B532C6" w:rsidRPr="00DB12C0">
        <w:rPr>
          <w:rFonts w:ascii="Arial" w:hAnsi="Arial" w:cs="Arial"/>
          <w:sz w:val="26"/>
          <w:szCs w:val="26"/>
        </w:rPr>
        <w:t>) составлять протоколы об административных правонарушениях в рамках предоставленных законодательством Алтайского края полномочий,   принимать меры по предотвращению таких нарушений;</w:t>
      </w:r>
    </w:p>
    <w:p w:rsidR="00B532C6" w:rsidRPr="00DB12C0" w:rsidRDefault="00A93C70" w:rsidP="00B532C6">
      <w:pPr>
        <w:autoSpaceDE w:val="0"/>
        <w:autoSpaceDN w:val="0"/>
        <w:adjustRightInd w:val="0"/>
        <w:ind w:firstLine="709"/>
        <w:jc w:val="both"/>
        <w:rPr>
          <w:rFonts w:ascii="Arial" w:hAnsi="Arial" w:cs="Arial"/>
          <w:sz w:val="26"/>
          <w:szCs w:val="26"/>
        </w:rPr>
      </w:pPr>
      <w:r>
        <w:rPr>
          <w:rFonts w:ascii="Arial" w:hAnsi="Arial" w:cs="Arial"/>
          <w:sz w:val="26"/>
          <w:szCs w:val="26"/>
        </w:rPr>
        <w:t>5</w:t>
      </w:r>
      <w:r w:rsidR="00B532C6" w:rsidRPr="00DB12C0">
        <w:rPr>
          <w:rFonts w:ascii="Arial" w:hAnsi="Arial" w:cs="Arial"/>
          <w:sz w:val="26"/>
          <w:szCs w:val="26"/>
        </w:rPr>
        <w:t>) направлять в уполномоченные орган</w:t>
      </w:r>
      <w:bookmarkStart w:id="4" w:name="sub_25005"/>
      <w:bookmarkEnd w:id="3"/>
      <w:r w:rsidR="00B532C6" w:rsidRPr="00DB12C0">
        <w:rPr>
          <w:rFonts w:ascii="Arial" w:hAnsi="Arial" w:cs="Arial"/>
          <w:sz w:val="26"/>
          <w:szCs w:val="26"/>
        </w:rPr>
        <w:t>ы материалы, связанные с нарушениями обязательных требований, для решения вопроса о привлечении виновных лиц к административной ответственности, возбуждении уголовных дел по признакам преступлений.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2.4. Муниципальные жилищные инспекторы в порядке, установленном законодательством Российской Федерации, обязаны:</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жилищных отношений;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 проводить проверку на основании распоряжения (приказа) руководителя органа муниципального жилищного контроля о проведении проверки в соответствии с ее назначением;</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органа муниципального жилищного контроля и, в случае, предусмотренном </w:t>
      </w:r>
      <w:hyperlink r:id="rId7" w:history="1">
        <w:r w:rsidRPr="00DB12C0">
          <w:rPr>
            <w:rFonts w:ascii="Arial" w:hAnsi="Arial" w:cs="Arial"/>
            <w:sz w:val="26"/>
            <w:szCs w:val="26"/>
          </w:rPr>
          <w:t xml:space="preserve">пунктом </w:t>
        </w:r>
      </w:hyperlink>
      <w:r w:rsidRPr="00DB12C0">
        <w:rPr>
          <w:rFonts w:ascii="Arial" w:hAnsi="Arial" w:cs="Arial"/>
          <w:sz w:val="26"/>
          <w:szCs w:val="26"/>
        </w:rPr>
        <w:t>3.7 Положения, копии документа о согласовании проведения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5) не препятствовать физическому лицу, его уполномоченному представителю, руководителю, иному должностному лицу или </w:t>
      </w:r>
      <w:r w:rsidRPr="00DB12C0">
        <w:rPr>
          <w:rFonts w:ascii="Arial" w:hAnsi="Arial" w:cs="Arial"/>
          <w:sz w:val="26"/>
          <w:szCs w:val="26"/>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для возникновения чрезвычайных ситуаций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10) соблюдать сроки проведения проверки, установленные Федеральным </w:t>
      </w:r>
      <w:hyperlink r:id="rId8" w:history="1">
        <w:r w:rsidRPr="00DB12C0">
          <w:rPr>
            <w:rFonts w:ascii="Arial" w:hAnsi="Arial" w:cs="Arial"/>
            <w:sz w:val="26"/>
            <w:szCs w:val="26"/>
          </w:rPr>
          <w:t>законом</w:t>
        </w:r>
      </w:hyperlink>
      <w:r w:rsidRPr="00DB12C0">
        <w:rPr>
          <w:rFonts w:ascii="Arial" w:hAnsi="Arial" w:cs="Arial"/>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14) осуществлять запись о проведенной проверке в журнале учета проверок юридических лиц и индивидуальных предпринимателей.</w:t>
      </w:r>
    </w:p>
    <w:p w:rsidR="00B532C6" w:rsidRPr="00DB12C0" w:rsidRDefault="00B532C6" w:rsidP="00B532C6">
      <w:pPr>
        <w:autoSpaceDE w:val="0"/>
        <w:autoSpaceDN w:val="0"/>
        <w:adjustRightInd w:val="0"/>
        <w:ind w:firstLine="720"/>
        <w:jc w:val="both"/>
        <w:rPr>
          <w:rFonts w:ascii="Arial" w:hAnsi="Arial" w:cs="Arial"/>
          <w:sz w:val="26"/>
          <w:szCs w:val="26"/>
        </w:rPr>
      </w:pPr>
    </w:p>
    <w:bookmarkEnd w:id="4"/>
    <w:p w:rsidR="00B532C6" w:rsidRPr="00DB12C0" w:rsidRDefault="00B532C6" w:rsidP="00B532C6">
      <w:pPr>
        <w:ind w:firstLine="600"/>
        <w:jc w:val="center"/>
        <w:rPr>
          <w:rFonts w:ascii="Arial" w:hAnsi="Arial" w:cs="Arial"/>
          <w:b/>
          <w:sz w:val="26"/>
          <w:szCs w:val="26"/>
        </w:rPr>
      </w:pPr>
      <w:r w:rsidRPr="00DB12C0">
        <w:rPr>
          <w:rFonts w:ascii="Arial" w:hAnsi="Arial" w:cs="Arial"/>
          <w:b/>
          <w:sz w:val="26"/>
          <w:szCs w:val="26"/>
        </w:rPr>
        <w:t>3. Формы осуществления муниципального жилищного контроля</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3.1. Основной формой деятельности по осуществлению муниципального жилищного контроля является проведение плановых и внеплановых проверок исполнения юридическими лицами, </w:t>
      </w:r>
      <w:r w:rsidRPr="00DB12C0">
        <w:rPr>
          <w:rFonts w:ascii="Arial" w:hAnsi="Arial" w:cs="Arial"/>
          <w:sz w:val="26"/>
          <w:szCs w:val="26"/>
        </w:rPr>
        <w:lastRenderedPageBreak/>
        <w:t>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Алтайского края, муниципальными правовыми актами.</w:t>
      </w:r>
    </w:p>
    <w:p w:rsidR="00A7277B" w:rsidRDefault="00B532C6" w:rsidP="00E17AED">
      <w:pPr>
        <w:pStyle w:val="1"/>
        <w:ind w:left="0" w:right="-5" w:firstLine="709"/>
        <w:jc w:val="both"/>
        <w:rPr>
          <w:rFonts w:ascii="Arial" w:hAnsi="Arial" w:cs="Arial"/>
          <w:sz w:val="26"/>
          <w:szCs w:val="26"/>
        </w:rPr>
      </w:pPr>
      <w:r w:rsidRPr="00DB12C0">
        <w:rPr>
          <w:rFonts w:ascii="Arial" w:hAnsi="Arial" w:cs="Arial"/>
          <w:sz w:val="26"/>
          <w:szCs w:val="26"/>
        </w:rPr>
        <w:t xml:space="preserve">3.2. Проверки проводятся на основании распоряжения (приказа) руководителя органа муниципального жилищного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32C6" w:rsidRPr="00DB12C0" w:rsidRDefault="00E17AED" w:rsidP="00B532C6">
      <w:pPr>
        <w:ind w:firstLine="709"/>
        <w:jc w:val="both"/>
        <w:rPr>
          <w:rFonts w:ascii="Arial" w:hAnsi="Arial" w:cs="Arial"/>
          <w:sz w:val="26"/>
          <w:szCs w:val="26"/>
        </w:rPr>
      </w:pPr>
      <w:r>
        <w:rPr>
          <w:rFonts w:ascii="Arial" w:hAnsi="Arial" w:cs="Arial"/>
          <w:sz w:val="26"/>
          <w:szCs w:val="26"/>
        </w:rPr>
        <w:t xml:space="preserve">3.3. </w:t>
      </w:r>
      <w:r w:rsidR="00B532C6" w:rsidRPr="00DB12C0">
        <w:rPr>
          <w:rFonts w:ascii="Arial" w:hAnsi="Arial" w:cs="Arial"/>
          <w:sz w:val="26"/>
          <w:szCs w:val="26"/>
        </w:rPr>
        <w:t>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B532C6" w:rsidRPr="00DB12C0" w:rsidRDefault="00B532C6" w:rsidP="00B532C6">
      <w:pPr>
        <w:autoSpaceDE w:val="0"/>
        <w:autoSpaceDN w:val="0"/>
        <w:adjustRightInd w:val="0"/>
        <w:ind w:firstLine="709"/>
        <w:jc w:val="both"/>
        <w:rPr>
          <w:rFonts w:ascii="Arial" w:hAnsi="Arial" w:cs="Arial"/>
          <w:sz w:val="26"/>
          <w:szCs w:val="26"/>
        </w:rPr>
      </w:pPr>
      <w:bookmarkStart w:id="5" w:name="sub_24412"/>
      <w:r w:rsidRPr="00DB12C0">
        <w:rPr>
          <w:rFonts w:ascii="Arial" w:hAnsi="Arial" w:cs="Arial"/>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E17AED" w:rsidRDefault="00B532C6" w:rsidP="00E17AED">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17AED" w:rsidRPr="00DB12C0" w:rsidRDefault="00E17AED" w:rsidP="00E17AED">
      <w:pPr>
        <w:autoSpaceDE w:val="0"/>
        <w:autoSpaceDN w:val="0"/>
        <w:adjustRightInd w:val="0"/>
        <w:jc w:val="both"/>
        <w:rPr>
          <w:rFonts w:ascii="Arial" w:hAnsi="Arial" w:cs="Arial"/>
          <w:sz w:val="26"/>
          <w:szCs w:val="26"/>
        </w:rPr>
      </w:pPr>
      <w:r>
        <w:rPr>
          <w:rFonts w:ascii="Arial" w:hAnsi="Arial" w:cs="Arial"/>
          <w:sz w:val="26"/>
          <w:szCs w:val="26"/>
        </w:rPr>
        <w:t xml:space="preserve">       1.1) постановка на учет в муниципальном реестре наёмных домов социального использования первого наемного дома социального использования, </w:t>
      </w:r>
      <w:proofErr w:type="spellStart"/>
      <w:r>
        <w:rPr>
          <w:rFonts w:ascii="Arial" w:hAnsi="Arial" w:cs="Arial"/>
          <w:sz w:val="26"/>
          <w:szCs w:val="26"/>
        </w:rPr>
        <w:t>наймодателем</w:t>
      </w:r>
      <w:proofErr w:type="spellEnd"/>
      <w:r>
        <w:rPr>
          <w:rFonts w:ascii="Arial" w:hAnsi="Arial" w:cs="Arial"/>
          <w:sz w:val="26"/>
          <w:szCs w:val="26"/>
        </w:rPr>
        <w:t xml:space="preserve"> жилых помещений в котором является лицо, деятельность которого подлежит проверке;</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2) окончания проведения последней плановой проверки юридического лица, индивидуального предпринимателя.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Утвержденный руководителем органа муниципального жилищного контроля ежегодный </w:t>
      </w:r>
      <w:hyperlink r:id="rId9" w:history="1">
        <w:r w:rsidRPr="00DB12C0">
          <w:rPr>
            <w:rFonts w:ascii="Arial" w:hAnsi="Arial" w:cs="Arial"/>
            <w:sz w:val="26"/>
            <w:szCs w:val="26"/>
          </w:rPr>
          <w:t>план</w:t>
        </w:r>
      </w:hyperlink>
      <w:r w:rsidRPr="00DB12C0">
        <w:rPr>
          <w:rFonts w:ascii="Arial" w:hAnsi="Arial" w:cs="Arial"/>
          <w:sz w:val="26"/>
          <w:szCs w:val="26"/>
        </w:rPr>
        <w:t xml:space="preserve"> проведения плановых проверок доводится до сведения заинтересованных лиц посредством его размещения на официальном сайте Администрации Королевского сельсовета  в сети «Интернет» либо иным доступным способом.</w:t>
      </w:r>
    </w:p>
    <w:p w:rsidR="00B532C6" w:rsidRPr="00DB12C0" w:rsidRDefault="00B532C6" w:rsidP="00B532C6">
      <w:pPr>
        <w:autoSpaceDE w:val="0"/>
        <w:autoSpaceDN w:val="0"/>
        <w:adjustRightInd w:val="0"/>
        <w:ind w:firstLine="709"/>
        <w:jc w:val="both"/>
        <w:rPr>
          <w:rFonts w:ascii="Arial" w:hAnsi="Arial" w:cs="Arial"/>
          <w:color w:val="000000" w:themeColor="text1"/>
          <w:sz w:val="26"/>
          <w:szCs w:val="26"/>
        </w:rPr>
      </w:pPr>
      <w:r w:rsidRPr="00DB12C0">
        <w:rPr>
          <w:rFonts w:ascii="Arial" w:hAnsi="Arial" w:cs="Arial"/>
          <w:color w:val="000000" w:themeColor="text1"/>
          <w:sz w:val="26"/>
          <w:szCs w:val="26"/>
        </w:rPr>
        <w:t xml:space="preserve">Ежегодный план проведения плановых проверок юридических лиц и индивидуальных предпринимателей направляется в органы прокуратуры в порядке и сроки, установленные Федеральным </w:t>
      </w:r>
      <w:hyperlink r:id="rId10" w:history="1">
        <w:r w:rsidRPr="00DB12C0">
          <w:rPr>
            <w:rFonts w:ascii="Arial" w:hAnsi="Arial" w:cs="Arial"/>
            <w:color w:val="000000" w:themeColor="text1"/>
            <w:sz w:val="26"/>
            <w:szCs w:val="26"/>
          </w:rPr>
          <w:t>законом</w:t>
        </w:r>
      </w:hyperlink>
      <w:r w:rsidRPr="00DB12C0">
        <w:rPr>
          <w:rFonts w:ascii="Arial" w:hAnsi="Arial" w:cs="Arial"/>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Плановая проверка проводится в форме документарной и (или) выездной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proofErr w:type="gramStart"/>
      <w:r w:rsidRPr="00DB12C0">
        <w:rPr>
          <w:rFonts w:ascii="Arial" w:hAnsi="Arial" w:cs="Arial"/>
          <w:sz w:val="26"/>
          <w:szCs w:val="26"/>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3.4. Основаниями для проведения внеплановой проверки юридических лиц, индивидуальных предпринимателей является:</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lastRenderedPageBreak/>
        <w:t xml:space="preserve">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а) возникновение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б)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техногенного характера;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в) нарушение прав потребителей (в случае обращения граждан, права которых нарушены).</w:t>
      </w:r>
    </w:p>
    <w:p w:rsidR="00B532C6" w:rsidRPr="00DB12C0" w:rsidRDefault="00A7277B" w:rsidP="00B532C6">
      <w:pPr>
        <w:autoSpaceDE w:val="0"/>
        <w:autoSpaceDN w:val="0"/>
        <w:adjustRightInd w:val="0"/>
        <w:ind w:firstLine="709"/>
        <w:jc w:val="both"/>
        <w:rPr>
          <w:rFonts w:ascii="Arial" w:hAnsi="Arial" w:cs="Arial"/>
          <w:sz w:val="26"/>
          <w:szCs w:val="26"/>
        </w:rPr>
      </w:pPr>
      <w:r>
        <w:rPr>
          <w:rFonts w:ascii="Arial" w:hAnsi="Arial" w:cs="Arial"/>
          <w:sz w:val="26"/>
          <w:szCs w:val="26"/>
        </w:rPr>
        <w:t xml:space="preserve">3.4.3. </w:t>
      </w:r>
      <w:proofErr w:type="gramStart"/>
      <w:r>
        <w:rPr>
          <w:rFonts w:ascii="Arial" w:hAnsi="Arial" w:cs="Arial"/>
          <w:sz w:val="26"/>
          <w:szCs w:val="26"/>
        </w:rPr>
        <w:t>Поступления</w:t>
      </w:r>
      <w:r w:rsidR="00B532C6" w:rsidRPr="00DB12C0">
        <w:rPr>
          <w:rFonts w:ascii="Arial" w:hAnsi="Arial" w:cs="Arial"/>
          <w:sz w:val="26"/>
          <w:szCs w:val="26"/>
        </w:rPr>
        <w:t xml:space="preserve"> в</w:t>
      </w:r>
      <w:r>
        <w:rPr>
          <w:rFonts w:ascii="Arial" w:hAnsi="Arial" w:cs="Arial"/>
          <w:sz w:val="26"/>
          <w:szCs w:val="26"/>
        </w:rPr>
        <w:t xml:space="preserve"> частности посредством системы, в орган государственного жилищного надзора,</w:t>
      </w:r>
      <w:r w:rsidR="00B532C6" w:rsidRPr="00DB12C0">
        <w:rPr>
          <w:rFonts w:ascii="Arial" w:hAnsi="Arial" w:cs="Arial"/>
          <w:sz w:val="26"/>
          <w:szCs w:val="26"/>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Pr>
          <w:rFonts w:ascii="Arial" w:hAnsi="Arial" w:cs="Arial"/>
          <w:sz w:val="26"/>
          <w:szCs w:val="26"/>
        </w:rPr>
        <w:t>, выявление в системе информации</w:t>
      </w:r>
      <w:r w:rsidR="00B532C6" w:rsidRPr="00DB12C0">
        <w:rPr>
          <w:rFonts w:ascii="Arial" w:hAnsi="Arial" w:cs="Arial"/>
          <w:sz w:val="26"/>
          <w:szCs w:val="26"/>
        </w:rPr>
        <w:t xml:space="preserve"> о фактах нарушения требований</w:t>
      </w:r>
      <w:r w:rsidR="00C86D82">
        <w:rPr>
          <w:rFonts w:ascii="Arial" w:hAnsi="Arial" w:cs="Arial"/>
          <w:sz w:val="26"/>
          <w:szCs w:val="26"/>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w:t>
      </w:r>
      <w:proofErr w:type="spellStart"/>
      <w:r w:rsidR="00C86D82">
        <w:rPr>
          <w:rFonts w:ascii="Arial" w:hAnsi="Arial" w:cs="Arial"/>
          <w:sz w:val="26"/>
          <w:szCs w:val="26"/>
        </w:rPr>
        <w:t>жилищно-стороительного</w:t>
      </w:r>
      <w:proofErr w:type="spellEnd"/>
      <w:proofErr w:type="gramEnd"/>
      <w:r w:rsidR="00C86D82">
        <w:rPr>
          <w:rFonts w:ascii="Arial" w:hAnsi="Arial" w:cs="Arial"/>
          <w:sz w:val="26"/>
          <w:szCs w:val="26"/>
        </w:rPr>
        <w:t xml:space="preserve"> или иного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 дале</w:t>
      </w:r>
      <w:proofErr w:type="gramStart"/>
      <w:r w:rsidR="00C86D82">
        <w:rPr>
          <w:rFonts w:ascii="Arial" w:hAnsi="Arial" w:cs="Arial"/>
          <w:sz w:val="26"/>
          <w:szCs w:val="26"/>
        </w:rPr>
        <w:t>е-</w:t>
      </w:r>
      <w:proofErr w:type="gramEnd"/>
      <w:r w:rsidR="00C86D82">
        <w:rPr>
          <w:rFonts w:ascii="Arial" w:hAnsi="Arial" w:cs="Arial"/>
          <w:sz w:val="26"/>
          <w:szCs w:val="26"/>
        </w:rPr>
        <w:t xml:space="preserve"> управляющая организация), в целях заключения с </w:t>
      </w:r>
      <w:r w:rsidR="00C974C9">
        <w:rPr>
          <w:rFonts w:ascii="Arial" w:hAnsi="Arial" w:cs="Arial"/>
          <w:sz w:val="26"/>
          <w:szCs w:val="26"/>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w:t>
      </w:r>
      <w:proofErr w:type="gramStart"/>
      <w:r w:rsidR="00C974C9">
        <w:rPr>
          <w:rFonts w:ascii="Arial" w:hAnsi="Arial" w:cs="Arial"/>
          <w:sz w:val="26"/>
          <w:szCs w:val="26"/>
        </w:rPr>
        <w:t xml:space="preserve">( </w:t>
      </w:r>
      <w:proofErr w:type="gramEnd"/>
      <w:r w:rsidR="00C974C9">
        <w:rPr>
          <w:rFonts w:ascii="Arial" w:hAnsi="Arial" w:cs="Arial"/>
          <w:sz w:val="26"/>
          <w:szCs w:val="26"/>
        </w:rPr>
        <w:t>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 или) выполнению работ по ремонту общего имущества</w:t>
      </w:r>
      <w:r w:rsidR="00C86D82">
        <w:rPr>
          <w:rFonts w:ascii="Arial" w:hAnsi="Arial" w:cs="Arial"/>
          <w:sz w:val="26"/>
          <w:szCs w:val="26"/>
        </w:rPr>
        <w:t xml:space="preserve"> </w:t>
      </w:r>
      <w:r w:rsidR="00C974C9">
        <w:rPr>
          <w:rFonts w:ascii="Arial" w:hAnsi="Arial" w:cs="Arial"/>
          <w:sz w:val="26"/>
          <w:szCs w:val="26"/>
        </w:rPr>
        <w:t>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r w:rsidR="00F53448">
        <w:rPr>
          <w:rFonts w:ascii="Arial" w:hAnsi="Arial" w:cs="Arial"/>
          <w:sz w:val="26"/>
          <w:szCs w:val="26"/>
        </w:rPr>
        <w:t xml:space="preserve"> общего имущества в данном доме, о фактах нарушения управляющей организацией обстоятельств, предусмотренных частью 2 статьи 162 Жилищного кодекса Российской Федерации о фактах нарушения в области применения предельных </w:t>
      </w:r>
      <w:proofErr w:type="gramStart"/>
      <w:r w:rsidR="00F53448">
        <w:rPr>
          <w:rFonts w:ascii="Arial" w:hAnsi="Arial" w:cs="Arial"/>
          <w:sz w:val="26"/>
          <w:szCs w:val="26"/>
        </w:rPr>
        <w:t xml:space="preserve">( </w:t>
      </w:r>
      <w:proofErr w:type="gramEnd"/>
      <w:r w:rsidR="00F53448">
        <w:rPr>
          <w:rFonts w:ascii="Arial" w:hAnsi="Arial" w:cs="Arial"/>
          <w:sz w:val="26"/>
          <w:szCs w:val="26"/>
        </w:rPr>
        <w:t xml:space="preserve">максимальных ) индексов </w:t>
      </w:r>
      <w:r w:rsidR="00F53448">
        <w:rPr>
          <w:rFonts w:ascii="Arial" w:hAnsi="Arial" w:cs="Arial"/>
          <w:sz w:val="26"/>
          <w:szCs w:val="26"/>
        </w:rPr>
        <w:lastRenderedPageBreak/>
        <w:t xml:space="preserve">изменения размера вносимой гражданами платы за коммунальные услуги, о фактах нарушения </w:t>
      </w:r>
      <w:proofErr w:type="spellStart"/>
      <w:r w:rsidR="00F53448">
        <w:rPr>
          <w:rFonts w:ascii="Arial" w:hAnsi="Arial" w:cs="Arial"/>
          <w:sz w:val="26"/>
          <w:szCs w:val="26"/>
        </w:rPr>
        <w:t>наймодателями</w:t>
      </w:r>
      <w:proofErr w:type="spellEnd"/>
      <w:r w:rsidR="00F53448">
        <w:rPr>
          <w:rFonts w:ascii="Arial" w:hAnsi="Arial" w:cs="Arial"/>
          <w:sz w:val="26"/>
          <w:szCs w:val="26"/>
        </w:rPr>
        <w:t xml:space="preserve"> жилых помещений в наемных домах социального использования обязательных требований к </w:t>
      </w:r>
      <w:proofErr w:type="spellStart"/>
      <w:r w:rsidR="00F53448">
        <w:rPr>
          <w:rFonts w:ascii="Arial" w:hAnsi="Arial" w:cs="Arial"/>
          <w:sz w:val="26"/>
          <w:szCs w:val="26"/>
        </w:rPr>
        <w:t>наймодателям</w:t>
      </w:r>
      <w:proofErr w:type="spellEnd"/>
      <w:r w:rsidR="00F53448">
        <w:rPr>
          <w:rFonts w:ascii="Arial" w:hAnsi="Arial" w:cs="Arial"/>
          <w:sz w:val="26"/>
          <w:szCs w:val="26"/>
        </w:rPr>
        <w:t xml:space="preserve"> и нанимателям жилых помещений в таких домах, к заключению и использованию </w:t>
      </w:r>
      <w:proofErr w:type="gramStart"/>
      <w:r w:rsidR="00F53448">
        <w:rPr>
          <w:rFonts w:ascii="Arial" w:hAnsi="Arial" w:cs="Arial"/>
          <w:sz w:val="26"/>
          <w:szCs w:val="26"/>
        </w:rPr>
        <w:t>договоров найма жилых помещений жилищного фонда социального использования</w:t>
      </w:r>
      <w:proofErr w:type="gramEnd"/>
      <w:r w:rsidR="00F53448">
        <w:rPr>
          <w:rFonts w:ascii="Arial" w:hAnsi="Arial" w:cs="Arial"/>
          <w:sz w:val="26"/>
          <w:szCs w:val="26"/>
        </w:rPr>
        <w:t xml:space="preserve"> и договоров найма жилых помещений. </w:t>
      </w:r>
      <w:r w:rsidR="00C86D82">
        <w:rPr>
          <w:rFonts w:ascii="Arial" w:hAnsi="Arial" w:cs="Arial"/>
          <w:sz w:val="26"/>
          <w:szCs w:val="26"/>
        </w:rPr>
        <w:t xml:space="preserve"> </w:t>
      </w:r>
      <w:r w:rsidR="00B532C6" w:rsidRPr="00DB12C0">
        <w:rPr>
          <w:rFonts w:ascii="Arial" w:hAnsi="Arial" w:cs="Arial"/>
          <w:sz w:val="26"/>
          <w:szCs w:val="26"/>
        </w:rPr>
        <w:t xml:space="preserve">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пунктах 3.4.1-3.4.3. настоящего Положения, не могут служить основанием для проведения внеплановой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bookmarkStart w:id="6" w:name="sub_1004"/>
      <w:r w:rsidRPr="00DB12C0">
        <w:rPr>
          <w:rFonts w:ascii="Arial" w:hAnsi="Arial" w:cs="Arial"/>
          <w:sz w:val="26"/>
          <w:szCs w:val="26"/>
        </w:rPr>
        <w:t xml:space="preserve">3.6. Внеплановая проверка проводится в форме документарной и (или) выездной проверки в порядке, установленном соответственно </w:t>
      </w:r>
      <w:hyperlink w:anchor="sub_11" w:history="1">
        <w:r w:rsidRPr="00DB12C0">
          <w:rPr>
            <w:rFonts w:ascii="Arial" w:hAnsi="Arial" w:cs="Arial"/>
            <w:sz w:val="26"/>
            <w:szCs w:val="26"/>
          </w:rPr>
          <w:t>статьями 11</w:t>
        </w:r>
      </w:hyperlink>
      <w:r w:rsidRPr="00DB12C0">
        <w:rPr>
          <w:rFonts w:ascii="Arial" w:hAnsi="Arial" w:cs="Arial"/>
          <w:sz w:val="26"/>
          <w:szCs w:val="26"/>
        </w:rPr>
        <w:t xml:space="preserve"> и </w:t>
      </w:r>
      <w:hyperlink w:anchor="sub_12" w:history="1">
        <w:r w:rsidRPr="00DB12C0">
          <w:rPr>
            <w:rFonts w:ascii="Arial" w:hAnsi="Arial" w:cs="Arial"/>
            <w:sz w:val="26"/>
            <w:szCs w:val="26"/>
          </w:rPr>
          <w:t>12</w:t>
        </w:r>
      </w:hyperlink>
      <w:r w:rsidRPr="00DB12C0">
        <w:rPr>
          <w:rFonts w:ascii="Arial" w:hAnsi="Arial" w:cs="Arial"/>
          <w:sz w:val="26"/>
          <w:szCs w:val="26"/>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6"/>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3.7.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DB12C0">
          <w:rPr>
            <w:rFonts w:ascii="Arial" w:hAnsi="Arial" w:cs="Arial"/>
            <w:sz w:val="26"/>
            <w:szCs w:val="26"/>
          </w:rPr>
          <w:t>подпунктах «а</w:t>
        </w:r>
      </w:hyperlink>
      <w:r w:rsidRPr="00DB12C0">
        <w:rPr>
          <w:rFonts w:ascii="Arial" w:hAnsi="Arial" w:cs="Arial"/>
          <w:sz w:val="26"/>
          <w:szCs w:val="26"/>
        </w:rPr>
        <w:t xml:space="preserve">» и </w:t>
      </w:r>
      <w:hyperlink w:anchor="sub_1222" w:history="1">
        <w:r w:rsidRPr="00DB12C0">
          <w:rPr>
            <w:rFonts w:ascii="Arial" w:hAnsi="Arial" w:cs="Arial"/>
            <w:sz w:val="26"/>
            <w:szCs w:val="26"/>
          </w:rPr>
          <w:t>«б» пункта 3.4.</w:t>
        </w:r>
      </w:hyperlink>
      <w:r w:rsidRPr="00DB12C0">
        <w:rPr>
          <w:rFonts w:ascii="Arial" w:hAnsi="Arial" w:cs="Arial"/>
          <w:sz w:val="26"/>
          <w:szCs w:val="26"/>
        </w:rPr>
        <w:t>2 настоящего Положения,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Внеплановая проверка по основаниям, указанным в пункте 3.4.3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3.8. Срок проведения каждой из проверок, предусмотренных </w:t>
      </w:r>
      <w:hyperlink r:id="rId11" w:history="1">
        <w:r w:rsidRPr="00DB12C0">
          <w:rPr>
            <w:rFonts w:ascii="Arial" w:hAnsi="Arial" w:cs="Arial"/>
            <w:sz w:val="26"/>
            <w:szCs w:val="26"/>
          </w:rPr>
          <w:t xml:space="preserve">пунктами </w:t>
        </w:r>
      </w:hyperlink>
      <w:r w:rsidRPr="00DB12C0">
        <w:rPr>
          <w:rFonts w:ascii="Arial" w:hAnsi="Arial" w:cs="Arial"/>
          <w:sz w:val="26"/>
          <w:szCs w:val="26"/>
        </w:rPr>
        <w:t xml:space="preserve">3.3, 3.4 Положения, не может превышать двадцать рабочих дней, за исключением случая, предусмотренного </w:t>
      </w:r>
      <w:hyperlink r:id="rId12" w:history="1">
        <w:r w:rsidRPr="00DB12C0">
          <w:rPr>
            <w:rFonts w:ascii="Arial" w:hAnsi="Arial" w:cs="Arial"/>
            <w:sz w:val="26"/>
            <w:szCs w:val="26"/>
          </w:rPr>
          <w:t xml:space="preserve">абзацем </w:t>
        </w:r>
      </w:hyperlink>
      <w:r w:rsidRPr="00DB12C0">
        <w:rPr>
          <w:rFonts w:ascii="Arial" w:hAnsi="Arial" w:cs="Arial"/>
          <w:sz w:val="26"/>
          <w:szCs w:val="26"/>
        </w:rPr>
        <w:t>третьим настоящего пункта.</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B12C0">
        <w:rPr>
          <w:rFonts w:ascii="Arial" w:hAnsi="Arial" w:cs="Arial"/>
          <w:sz w:val="26"/>
          <w:szCs w:val="26"/>
        </w:rPr>
        <w:t>микропредприятия</w:t>
      </w:r>
      <w:proofErr w:type="spellEnd"/>
      <w:r w:rsidRPr="00DB12C0">
        <w:rPr>
          <w:rFonts w:ascii="Arial" w:hAnsi="Arial" w:cs="Arial"/>
          <w:sz w:val="26"/>
          <w:szCs w:val="26"/>
        </w:rPr>
        <w:t xml:space="preserve"> в год.</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3" w:history="1">
        <w:r w:rsidRPr="00DB12C0">
          <w:rPr>
            <w:rFonts w:ascii="Arial" w:hAnsi="Arial" w:cs="Arial"/>
            <w:sz w:val="26"/>
            <w:szCs w:val="26"/>
          </w:rPr>
          <w:t>частью 2 статьи 162</w:t>
        </w:r>
      </w:hyperlink>
      <w:r w:rsidRPr="00DB12C0">
        <w:rPr>
          <w:rFonts w:ascii="Arial" w:hAnsi="Arial" w:cs="Arial"/>
          <w:sz w:val="26"/>
          <w:szCs w:val="26"/>
        </w:rPr>
        <w:t xml:space="preserve"> Жилищного кодекса РФ, проводится в пятидневный срок.</w:t>
      </w:r>
    </w:p>
    <w:p w:rsidR="00B532C6" w:rsidRPr="00DB12C0" w:rsidRDefault="00B532C6" w:rsidP="00B532C6">
      <w:pPr>
        <w:autoSpaceDE w:val="0"/>
        <w:autoSpaceDN w:val="0"/>
        <w:adjustRightInd w:val="0"/>
        <w:ind w:firstLine="708"/>
        <w:jc w:val="both"/>
        <w:rPr>
          <w:rFonts w:ascii="Arial" w:hAnsi="Arial" w:cs="Arial"/>
          <w:sz w:val="26"/>
          <w:szCs w:val="26"/>
        </w:rPr>
      </w:pPr>
      <w:r w:rsidRPr="00DB12C0">
        <w:rPr>
          <w:rFonts w:ascii="Arial" w:hAnsi="Arial" w:cs="Arial"/>
          <w:sz w:val="26"/>
          <w:szCs w:val="26"/>
        </w:rPr>
        <w:t xml:space="preserve">3.9. </w:t>
      </w:r>
      <w:proofErr w:type="gramStart"/>
      <w:r w:rsidRPr="00DB12C0">
        <w:rPr>
          <w:rFonts w:ascii="Arial" w:hAnsi="Arial" w:cs="Arial"/>
          <w:sz w:val="26"/>
          <w:szCs w:val="26"/>
        </w:rPr>
        <w:t xml:space="preserve">В случае если по результатам проверки, проведенной в соответствии с абзацем третьим пункта 3.8 Положения,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w:t>
      </w:r>
      <w:r w:rsidRPr="00DB12C0">
        <w:rPr>
          <w:rFonts w:ascii="Arial" w:hAnsi="Arial" w:cs="Arial"/>
          <w:sz w:val="26"/>
          <w:szCs w:val="26"/>
        </w:rPr>
        <w:lastRenderedPageBreak/>
        <w:t>вопросов о расторжении договора с такой управляющей организацией и о выборе новой управляющей</w:t>
      </w:r>
      <w:proofErr w:type="gramEnd"/>
      <w:r w:rsidRPr="00DB12C0">
        <w:rPr>
          <w:rFonts w:ascii="Arial" w:hAnsi="Arial" w:cs="Arial"/>
          <w:sz w:val="26"/>
          <w:szCs w:val="26"/>
        </w:rPr>
        <w:t xml:space="preserve"> организации или об изменении способа управления данным домом.</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3.10. По результатам проверки юридических лиц и индивидуальных предпринимателей муниципальные жилищные инспекторы составляют а</w:t>
      </w:r>
      <w:proofErr w:type="gramStart"/>
      <w:r w:rsidRPr="00DB12C0">
        <w:rPr>
          <w:rFonts w:ascii="Arial" w:hAnsi="Arial" w:cs="Arial"/>
          <w:sz w:val="26"/>
          <w:szCs w:val="26"/>
        </w:rPr>
        <w:t>кт в дв</w:t>
      </w:r>
      <w:proofErr w:type="gramEnd"/>
      <w:r w:rsidRPr="00DB12C0">
        <w:rPr>
          <w:rFonts w:ascii="Arial" w:hAnsi="Arial" w:cs="Arial"/>
          <w:sz w:val="26"/>
          <w:szCs w:val="26"/>
        </w:rPr>
        <w:t xml:space="preserve">ух экземплярах по форме, установленной приказом Минэкономразвития РФ от 30.04.2009 №141.  </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 xml:space="preserve">3.11. Положения настоящего раздела не распространяются на отношения, возникающие при проведении проверок физических лиц, не являющихся индивидуальными предпринимателями. </w:t>
      </w:r>
    </w:p>
    <w:p w:rsidR="00B532C6" w:rsidRPr="00DB12C0" w:rsidRDefault="00B532C6" w:rsidP="00B532C6">
      <w:pPr>
        <w:autoSpaceDE w:val="0"/>
        <w:autoSpaceDN w:val="0"/>
        <w:adjustRightInd w:val="0"/>
        <w:rPr>
          <w:rFonts w:ascii="Arial" w:hAnsi="Arial" w:cs="Arial"/>
          <w:b/>
          <w:sz w:val="26"/>
          <w:szCs w:val="26"/>
        </w:rPr>
      </w:pPr>
    </w:p>
    <w:p w:rsidR="00B532C6" w:rsidRPr="00DB12C0" w:rsidRDefault="00B532C6" w:rsidP="00B532C6">
      <w:pPr>
        <w:autoSpaceDE w:val="0"/>
        <w:autoSpaceDN w:val="0"/>
        <w:adjustRightInd w:val="0"/>
        <w:ind w:firstLine="720"/>
        <w:jc w:val="center"/>
        <w:rPr>
          <w:rFonts w:ascii="Arial" w:hAnsi="Arial" w:cs="Arial"/>
          <w:b/>
          <w:sz w:val="26"/>
          <w:szCs w:val="26"/>
        </w:rPr>
      </w:pPr>
      <w:r w:rsidRPr="00DB12C0">
        <w:rPr>
          <w:rFonts w:ascii="Arial" w:hAnsi="Arial" w:cs="Arial"/>
          <w:b/>
          <w:sz w:val="26"/>
          <w:szCs w:val="26"/>
        </w:rPr>
        <w:t>4. Ответственность органа муниципального жилищного контроля, муниципального жилищного инспектора при проведении проверки</w:t>
      </w:r>
    </w:p>
    <w:p w:rsidR="00B532C6" w:rsidRPr="00DB12C0" w:rsidRDefault="00B532C6" w:rsidP="00B532C6">
      <w:pPr>
        <w:ind w:firstLine="709"/>
        <w:jc w:val="both"/>
        <w:rPr>
          <w:rFonts w:ascii="Arial" w:hAnsi="Arial" w:cs="Arial"/>
          <w:sz w:val="26"/>
          <w:szCs w:val="26"/>
        </w:rPr>
      </w:pPr>
      <w:r w:rsidRPr="00DB12C0">
        <w:rPr>
          <w:rFonts w:ascii="Arial" w:hAnsi="Arial" w:cs="Arial"/>
          <w:sz w:val="26"/>
          <w:szCs w:val="26"/>
        </w:rPr>
        <w:t xml:space="preserve">4.1. Орган муниципального жилищного контроля, муниципальные жилищные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w:t>
      </w:r>
      <w:hyperlink r:id="rId14" w:history="1">
        <w:r w:rsidRPr="00DB12C0">
          <w:rPr>
            <w:rFonts w:ascii="Arial" w:hAnsi="Arial" w:cs="Arial"/>
            <w:sz w:val="26"/>
            <w:szCs w:val="26"/>
          </w:rPr>
          <w:t>законодательством</w:t>
        </w:r>
      </w:hyperlink>
      <w:r w:rsidRPr="00DB12C0">
        <w:rPr>
          <w:rFonts w:ascii="Arial" w:hAnsi="Arial" w:cs="Arial"/>
          <w:sz w:val="26"/>
          <w:szCs w:val="26"/>
        </w:rPr>
        <w:t xml:space="preserve"> Российской Федерации.</w:t>
      </w:r>
    </w:p>
    <w:p w:rsidR="00B532C6" w:rsidRPr="00DB12C0" w:rsidRDefault="00B532C6" w:rsidP="00B532C6">
      <w:pPr>
        <w:autoSpaceDE w:val="0"/>
        <w:autoSpaceDN w:val="0"/>
        <w:adjustRightInd w:val="0"/>
        <w:ind w:firstLine="709"/>
        <w:jc w:val="both"/>
        <w:rPr>
          <w:rFonts w:ascii="Arial" w:hAnsi="Arial" w:cs="Arial"/>
          <w:sz w:val="26"/>
          <w:szCs w:val="26"/>
        </w:rPr>
      </w:pPr>
      <w:bookmarkStart w:id="7" w:name="sub_192"/>
      <w:r w:rsidRPr="00DB12C0">
        <w:rPr>
          <w:rFonts w:ascii="Arial" w:hAnsi="Arial" w:cs="Arial"/>
          <w:sz w:val="26"/>
          <w:szCs w:val="26"/>
        </w:rPr>
        <w:t xml:space="preserve">4.2. Орган муниципального жилищного контроля осуществляет </w:t>
      </w:r>
      <w:proofErr w:type="gramStart"/>
      <w:r w:rsidRPr="00DB12C0">
        <w:rPr>
          <w:rFonts w:ascii="Arial" w:hAnsi="Arial" w:cs="Arial"/>
          <w:sz w:val="26"/>
          <w:szCs w:val="26"/>
        </w:rPr>
        <w:t>контроль за</w:t>
      </w:r>
      <w:proofErr w:type="gramEnd"/>
      <w:r w:rsidRPr="00DB12C0">
        <w:rPr>
          <w:rFonts w:ascii="Arial" w:hAnsi="Arial" w:cs="Arial"/>
          <w:sz w:val="26"/>
          <w:szCs w:val="26"/>
        </w:rPr>
        <w:t xml:space="preserve">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532C6" w:rsidRPr="00DB12C0" w:rsidRDefault="00B532C6" w:rsidP="00B532C6">
      <w:pPr>
        <w:autoSpaceDE w:val="0"/>
        <w:autoSpaceDN w:val="0"/>
        <w:adjustRightInd w:val="0"/>
        <w:ind w:firstLine="709"/>
        <w:jc w:val="both"/>
        <w:rPr>
          <w:rFonts w:ascii="Arial" w:hAnsi="Arial" w:cs="Arial"/>
          <w:sz w:val="26"/>
          <w:szCs w:val="26"/>
        </w:rPr>
      </w:pPr>
      <w:r w:rsidRPr="00DB12C0">
        <w:rPr>
          <w:rFonts w:ascii="Arial" w:hAnsi="Arial" w:cs="Arial"/>
          <w:sz w:val="26"/>
          <w:szCs w:val="26"/>
        </w:rPr>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32C6" w:rsidRPr="00DB12C0" w:rsidRDefault="00B532C6" w:rsidP="00B532C6">
      <w:pPr>
        <w:autoSpaceDE w:val="0"/>
        <w:autoSpaceDN w:val="0"/>
        <w:adjustRightInd w:val="0"/>
        <w:ind w:firstLine="709"/>
        <w:jc w:val="both"/>
        <w:rPr>
          <w:rFonts w:ascii="Arial" w:hAnsi="Arial" w:cs="Arial"/>
          <w:sz w:val="26"/>
          <w:szCs w:val="26"/>
        </w:rPr>
      </w:pPr>
    </w:p>
    <w:bookmarkEnd w:id="5"/>
    <w:bookmarkEnd w:id="7"/>
    <w:p w:rsidR="00B532C6" w:rsidRPr="00DB12C0" w:rsidRDefault="00B532C6" w:rsidP="00B532C6">
      <w:pPr>
        <w:autoSpaceDE w:val="0"/>
        <w:autoSpaceDN w:val="0"/>
        <w:adjustRightInd w:val="0"/>
        <w:ind w:firstLine="709"/>
        <w:jc w:val="both"/>
        <w:rPr>
          <w:rFonts w:ascii="Arial" w:hAnsi="Arial" w:cs="Arial"/>
          <w:sz w:val="26"/>
          <w:szCs w:val="26"/>
        </w:rPr>
      </w:pPr>
    </w:p>
    <w:p w:rsidR="00B532C6" w:rsidRPr="00DB12C0" w:rsidRDefault="00B532C6" w:rsidP="00B532C6">
      <w:pPr>
        <w:rPr>
          <w:rFonts w:ascii="Arial" w:hAnsi="Arial" w:cs="Arial"/>
          <w:sz w:val="26"/>
          <w:szCs w:val="26"/>
        </w:rPr>
      </w:pPr>
    </w:p>
    <w:p w:rsidR="00B532C6" w:rsidRDefault="00B532C6"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Default="00DB12C0" w:rsidP="00B532C6">
      <w:pPr>
        <w:rPr>
          <w:rFonts w:ascii="Arial" w:hAnsi="Arial" w:cs="Arial"/>
          <w:sz w:val="26"/>
          <w:szCs w:val="26"/>
        </w:rPr>
      </w:pPr>
    </w:p>
    <w:p w:rsidR="00DB12C0" w:rsidRPr="00DB12C0" w:rsidRDefault="00DB12C0" w:rsidP="00B532C6">
      <w:pPr>
        <w:rPr>
          <w:rFonts w:ascii="Arial" w:hAnsi="Arial" w:cs="Arial"/>
          <w:sz w:val="26"/>
          <w:szCs w:val="26"/>
        </w:rPr>
      </w:pPr>
    </w:p>
    <w:p w:rsidR="00B532C6" w:rsidRPr="00DB12C0" w:rsidRDefault="00B532C6" w:rsidP="00B532C6">
      <w:pPr>
        <w:rPr>
          <w:rFonts w:ascii="Arial" w:hAnsi="Arial" w:cs="Arial"/>
        </w:rPr>
      </w:pPr>
    </w:p>
    <w:p w:rsidR="00B532C6" w:rsidRDefault="00B532C6"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Default="00CB2AAA" w:rsidP="00B532C6">
      <w:pPr>
        <w:rPr>
          <w:rFonts w:ascii="Arial" w:hAnsi="Arial" w:cs="Arial"/>
        </w:rPr>
      </w:pPr>
    </w:p>
    <w:p w:rsidR="00CB2AAA" w:rsidRPr="00DB12C0" w:rsidRDefault="00CB2AAA" w:rsidP="00B532C6">
      <w:pPr>
        <w:rPr>
          <w:rFonts w:ascii="Arial" w:hAnsi="Arial" w:cs="Arial"/>
        </w:rPr>
      </w:pPr>
    </w:p>
    <w:p w:rsidR="00B532C6" w:rsidRPr="00DB12C0" w:rsidRDefault="00B532C6" w:rsidP="00B532C6">
      <w:pPr>
        <w:rPr>
          <w:rFonts w:ascii="Arial" w:hAnsi="Arial" w:cs="Arial"/>
          <w:sz w:val="26"/>
          <w:szCs w:val="26"/>
        </w:rPr>
      </w:pPr>
    </w:p>
    <w:p w:rsidR="007A6453" w:rsidRPr="00CB2AAA" w:rsidRDefault="007A6453" w:rsidP="007A6453">
      <w:pPr>
        <w:autoSpaceDE w:val="0"/>
        <w:autoSpaceDN w:val="0"/>
        <w:adjustRightInd w:val="0"/>
        <w:jc w:val="center"/>
        <w:rPr>
          <w:rFonts w:ascii="Arial" w:hAnsi="Arial" w:cs="Arial"/>
        </w:rPr>
      </w:pPr>
      <w:r w:rsidRPr="00DB12C0">
        <w:rPr>
          <w:rFonts w:ascii="Arial" w:hAnsi="Arial" w:cs="Arial"/>
          <w:sz w:val="26"/>
          <w:szCs w:val="26"/>
        </w:rPr>
        <w:lastRenderedPageBreak/>
        <w:t xml:space="preserve">                                                                                    </w:t>
      </w:r>
      <w:r w:rsidR="00CB2AAA">
        <w:rPr>
          <w:rFonts w:ascii="Arial" w:hAnsi="Arial" w:cs="Arial"/>
          <w:sz w:val="26"/>
          <w:szCs w:val="26"/>
        </w:rPr>
        <w:t xml:space="preserve"> </w:t>
      </w:r>
      <w:r w:rsidR="00CB2AAA" w:rsidRPr="00CB2AAA">
        <w:rPr>
          <w:rFonts w:ascii="Arial" w:hAnsi="Arial" w:cs="Arial"/>
        </w:rPr>
        <w:t xml:space="preserve">      </w:t>
      </w:r>
      <w:r w:rsidRPr="00CB2AAA">
        <w:rPr>
          <w:rFonts w:ascii="Arial" w:hAnsi="Arial" w:cs="Arial"/>
        </w:rPr>
        <w:t xml:space="preserve"> </w:t>
      </w:r>
      <w:r w:rsidR="00CB2AAA">
        <w:rPr>
          <w:rFonts w:ascii="Arial" w:hAnsi="Arial" w:cs="Arial"/>
        </w:rPr>
        <w:t xml:space="preserve">      </w:t>
      </w:r>
      <w:r w:rsidRPr="00CB2AAA">
        <w:rPr>
          <w:rFonts w:ascii="Arial" w:hAnsi="Arial" w:cs="Arial"/>
        </w:rPr>
        <w:t xml:space="preserve"> Приложение №2</w:t>
      </w:r>
    </w:p>
    <w:p w:rsidR="007A6453" w:rsidRPr="00CB2AAA" w:rsidRDefault="007A6453" w:rsidP="007A6453">
      <w:pPr>
        <w:autoSpaceDE w:val="0"/>
        <w:autoSpaceDN w:val="0"/>
        <w:adjustRightInd w:val="0"/>
        <w:jc w:val="right"/>
        <w:rPr>
          <w:rFonts w:ascii="Arial" w:hAnsi="Arial" w:cs="Arial"/>
        </w:rPr>
      </w:pPr>
      <w:r w:rsidRPr="00CB2AAA">
        <w:rPr>
          <w:rFonts w:ascii="Arial" w:hAnsi="Arial" w:cs="Arial"/>
        </w:rPr>
        <w:t>к решению Собрания депутатов</w:t>
      </w:r>
    </w:p>
    <w:p w:rsidR="007A6453" w:rsidRPr="00CB2AAA" w:rsidRDefault="00CB2AAA" w:rsidP="00CB2AAA">
      <w:pPr>
        <w:autoSpaceDE w:val="0"/>
        <w:autoSpaceDN w:val="0"/>
        <w:adjustRightInd w:val="0"/>
        <w:rPr>
          <w:rFonts w:ascii="Arial" w:hAnsi="Arial" w:cs="Arial"/>
        </w:rPr>
      </w:pPr>
      <w:r w:rsidRPr="00CB2AAA">
        <w:rPr>
          <w:rFonts w:ascii="Arial" w:hAnsi="Arial" w:cs="Arial"/>
        </w:rPr>
        <w:t xml:space="preserve">                                                                                                </w:t>
      </w:r>
      <w:r>
        <w:rPr>
          <w:rFonts w:ascii="Arial" w:hAnsi="Arial" w:cs="Arial"/>
        </w:rPr>
        <w:t xml:space="preserve">           </w:t>
      </w:r>
      <w:r w:rsidRPr="00CB2AAA">
        <w:rPr>
          <w:rFonts w:ascii="Arial" w:hAnsi="Arial" w:cs="Arial"/>
        </w:rPr>
        <w:t xml:space="preserve"> от 11.12.2015 №87</w:t>
      </w:r>
    </w:p>
    <w:p w:rsidR="007A6453" w:rsidRPr="00DB12C0" w:rsidRDefault="007A6453" w:rsidP="007A6453">
      <w:pPr>
        <w:shd w:val="clear" w:color="auto" w:fill="FFFFFF"/>
        <w:jc w:val="both"/>
        <w:rPr>
          <w:rFonts w:ascii="Arial" w:hAnsi="Arial" w:cs="Arial"/>
          <w:sz w:val="26"/>
          <w:szCs w:val="26"/>
        </w:rPr>
      </w:pPr>
    </w:p>
    <w:p w:rsidR="007A6453" w:rsidRPr="00DB12C0" w:rsidRDefault="007A6453" w:rsidP="007A6453">
      <w:pPr>
        <w:jc w:val="center"/>
        <w:rPr>
          <w:rFonts w:ascii="Arial" w:hAnsi="Arial" w:cs="Arial"/>
          <w:sz w:val="26"/>
          <w:szCs w:val="26"/>
        </w:rPr>
      </w:pPr>
    </w:p>
    <w:p w:rsidR="007A6453" w:rsidRPr="00DB12C0" w:rsidRDefault="007A6453" w:rsidP="007A6453">
      <w:pPr>
        <w:jc w:val="center"/>
        <w:rPr>
          <w:rFonts w:ascii="Arial" w:hAnsi="Arial" w:cs="Arial"/>
          <w:color w:val="000000"/>
          <w:spacing w:val="-5"/>
          <w:sz w:val="26"/>
          <w:szCs w:val="26"/>
        </w:rPr>
      </w:pPr>
      <w:r w:rsidRPr="00DB12C0">
        <w:rPr>
          <w:rFonts w:ascii="Arial" w:hAnsi="Arial" w:cs="Arial"/>
          <w:color w:val="000000"/>
          <w:spacing w:val="-5"/>
          <w:sz w:val="26"/>
          <w:szCs w:val="26"/>
        </w:rPr>
        <w:t>Состав комиссии</w:t>
      </w:r>
    </w:p>
    <w:p w:rsidR="007A6453" w:rsidRPr="00DB12C0" w:rsidRDefault="007A6453" w:rsidP="007A6453">
      <w:pPr>
        <w:jc w:val="center"/>
        <w:rPr>
          <w:rFonts w:ascii="Arial" w:hAnsi="Arial" w:cs="Arial"/>
          <w:color w:val="000000"/>
          <w:spacing w:val="-13"/>
          <w:sz w:val="26"/>
          <w:szCs w:val="26"/>
        </w:rPr>
      </w:pPr>
      <w:r w:rsidRPr="00DB12C0">
        <w:rPr>
          <w:rFonts w:ascii="Arial" w:hAnsi="Arial" w:cs="Arial"/>
          <w:color w:val="000000"/>
          <w:spacing w:val="-5"/>
          <w:sz w:val="26"/>
          <w:szCs w:val="26"/>
        </w:rPr>
        <w:t>по проверке обращений граждан Королёвского сельсовета</w:t>
      </w:r>
      <w:r w:rsidRPr="00DB12C0">
        <w:rPr>
          <w:rFonts w:ascii="Arial" w:hAnsi="Arial" w:cs="Arial"/>
          <w:color w:val="000000"/>
          <w:spacing w:val="-9"/>
          <w:sz w:val="26"/>
          <w:szCs w:val="26"/>
        </w:rPr>
        <w:t xml:space="preserve">, предусмотренных </w:t>
      </w:r>
      <w:proofErr w:type="gramStart"/>
      <w:r w:rsidRPr="00DB12C0">
        <w:rPr>
          <w:rFonts w:ascii="Arial" w:hAnsi="Arial" w:cs="Arial"/>
          <w:color w:val="000000"/>
          <w:spacing w:val="-9"/>
          <w:sz w:val="26"/>
          <w:szCs w:val="26"/>
        </w:rPr>
        <w:t>ч</w:t>
      </w:r>
      <w:proofErr w:type="gramEnd"/>
      <w:r w:rsidRPr="00DB12C0">
        <w:rPr>
          <w:rFonts w:ascii="Arial" w:hAnsi="Arial" w:cs="Arial"/>
          <w:color w:val="000000"/>
          <w:spacing w:val="-9"/>
          <w:sz w:val="26"/>
          <w:szCs w:val="26"/>
        </w:rPr>
        <w:t xml:space="preserve">. 1.1. ст. </w:t>
      </w:r>
      <w:r w:rsidRPr="00DB12C0">
        <w:rPr>
          <w:rFonts w:ascii="Arial" w:hAnsi="Arial" w:cs="Arial"/>
          <w:color w:val="000000"/>
          <w:spacing w:val="-13"/>
          <w:sz w:val="26"/>
          <w:szCs w:val="26"/>
        </w:rPr>
        <w:t>162 Жилищного кодекса Российской Федерации</w:t>
      </w:r>
    </w:p>
    <w:p w:rsidR="007A6453" w:rsidRPr="00DB12C0" w:rsidRDefault="007A6453" w:rsidP="007A6453">
      <w:pPr>
        <w:jc w:val="center"/>
        <w:rPr>
          <w:rFonts w:ascii="Arial" w:hAnsi="Arial" w:cs="Arial"/>
          <w:color w:val="000000"/>
          <w:spacing w:val="-13"/>
          <w:sz w:val="26"/>
          <w:szCs w:val="26"/>
        </w:rPr>
      </w:pPr>
    </w:p>
    <w:p w:rsidR="007A6453" w:rsidRPr="00DB12C0" w:rsidRDefault="007A6453" w:rsidP="007A6453">
      <w:pPr>
        <w:jc w:val="center"/>
        <w:rPr>
          <w:rFonts w:ascii="Arial" w:hAnsi="Arial" w:cs="Arial"/>
          <w:color w:val="000000"/>
          <w:spacing w:val="-13"/>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7A6453" w:rsidRPr="00DB12C0" w:rsidTr="002C6CF7">
        <w:tc>
          <w:tcPr>
            <w:tcW w:w="4785" w:type="dxa"/>
          </w:tcPr>
          <w:p w:rsidR="007A6453" w:rsidRPr="00DB12C0" w:rsidRDefault="007A6453" w:rsidP="002C6CF7">
            <w:pPr>
              <w:rPr>
                <w:rFonts w:ascii="Arial" w:hAnsi="Arial" w:cs="Arial"/>
                <w:sz w:val="26"/>
                <w:szCs w:val="26"/>
              </w:rPr>
            </w:pPr>
            <w:r w:rsidRPr="00DB12C0">
              <w:rPr>
                <w:rFonts w:ascii="Arial" w:hAnsi="Arial" w:cs="Arial"/>
                <w:sz w:val="26"/>
                <w:szCs w:val="26"/>
              </w:rPr>
              <w:t>Ерошина И.И.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Председатель жилищной комиссии, депутат по избирательному округу №1, учитель Королёвской СОШ;</w:t>
            </w:r>
          </w:p>
        </w:tc>
      </w:tr>
      <w:tr w:rsidR="007A6453" w:rsidRPr="00DB12C0" w:rsidTr="002C6CF7">
        <w:tc>
          <w:tcPr>
            <w:tcW w:w="4785" w:type="dxa"/>
          </w:tcPr>
          <w:p w:rsidR="007A6453" w:rsidRPr="00DB12C0" w:rsidRDefault="007A6453" w:rsidP="002C6CF7">
            <w:pPr>
              <w:rPr>
                <w:rFonts w:ascii="Arial" w:hAnsi="Arial" w:cs="Arial"/>
                <w:sz w:val="26"/>
                <w:szCs w:val="26"/>
              </w:rPr>
            </w:pPr>
          </w:p>
        </w:tc>
        <w:tc>
          <w:tcPr>
            <w:tcW w:w="4786" w:type="dxa"/>
          </w:tcPr>
          <w:p w:rsidR="007A6453" w:rsidRPr="00DB12C0" w:rsidRDefault="007A6453" w:rsidP="002C6CF7">
            <w:pPr>
              <w:jc w:val="center"/>
              <w:rPr>
                <w:rFonts w:ascii="Arial" w:hAnsi="Arial" w:cs="Arial"/>
                <w:sz w:val="26"/>
                <w:szCs w:val="26"/>
              </w:rPr>
            </w:pPr>
          </w:p>
        </w:tc>
      </w:tr>
      <w:tr w:rsidR="007A6453" w:rsidRPr="00DB12C0" w:rsidTr="002C6CF7">
        <w:tc>
          <w:tcPr>
            <w:tcW w:w="4785" w:type="dxa"/>
          </w:tcPr>
          <w:p w:rsidR="007A6453" w:rsidRPr="00DB12C0" w:rsidRDefault="007A6453" w:rsidP="002C6CF7">
            <w:pPr>
              <w:jc w:val="both"/>
              <w:rPr>
                <w:rFonts w:ascii="Arial" w:hAnsi="Arial" w:cs="Arial"/>
                <w:sz w:val="26"/>
                <w:szCs w:val="26"/>
              </w:rPr>
            </w:pPr>
            <w:proofErr w:type="spellStart"/>
            <w:r w:rsidRPr="00DB12C0">
              <w:rPr>
                <w:rFonts w:ascii="Arial" w:hAnsi="Arial" w:cs="Arial"/>
                <w:sz w:val="26"/>
                <w:szCs w:val="26"/>
              </w:rPr>
              <w:t>Ассорова</w:t>
            </w:r>
            <w:proofErr w:type="spellEnd"/>
            <w:r w:rsidRPr="00DB12C0">
              <w:rPr>
                <w:rFonts w:ascii="Arial" w:hAnsi="Arial" w:cs="Arial"/>
                <w:sz w:val="26"/>
                <w:szCs w:val="26"/>
              </w:rPr>
              <w:t xml:space="preserve"> Н.А.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секретарь жил</w:t>
            </w:r>
            <w:r w:rsidR="00CD573C">
              <w:rPr>
                <w:rFonts w:ascii="Arial" w:hAnsi="Arial" w:cs="Arial"/>
                <w:sz w:val="26"/>
                <w:szCs w:val="26"/>
              </w:rPr>
              <w:t>ищной комиссии</w:t>
            </w:r>
          </w:p>
          <w:p w:rsidR="007A6453" w:rsidRPr="00DB12C0" w:rsidRDefault="007A6453" w:rsidP="002C6CF7">
            <w:pPr>
              <w:jc w:val="both"/>
              <w:rPr>
                <w:rFonts w:ascii="Arial" w:hAnsi="Arial" w:cs="Arial"/>
                <w:sz w:val="26"/>
                <w:szCs w:val="26"/>
              </w:rPr>
            </w:pPr>
          </w:p>
        </w:tc>
      </w:tr>
      <w:tr w:rsidR="007A6453" w:rsidRPr="00DB12C0" w:rsidTr="002C6CF7">
        <w:tc>
          <w:tcPr>
            <w:tcW w:w="4785" w:type="dxa"/>
          </w:tcPr>
          <w:p w:rsidR="007A6453" w:rsidRPr="00DB12C0" w:rsidRDefault="007A6453" w:rsidP="002C6CF7">
            <w:pPr>
              <w:rPr>
                <w:rFonts w:ascii="Arial" w:hAnsi="Arial" w:cs="Arial"/>
                <w:sz w:val="26"/>
                <w:szCs w:val="26"/>
              </w:rPr>
            </w:pPr>
            <w:r w:rsidRPr="00DB12C0">
              <w:rPr>
                <w:rFonts w:ascii="Arial" w:hAnsi="Arial" w:cs="Arial"/>
                <w:sz w:val="26"/>
                <w:szCs w:val="26"/>
              </w:rPr>
              <w:t>Алёхина М.Д. -</w:t>
            </w:r>
          </w:p>
        </w:tc>
        <w:tc>
          <w:tcPr>
            <w:tcW w:w="4786" w:type="dxa"/>
          </w:tcPr>
          <w:p w:rsidR="007A6453" w:rsidRPr="00DB12C0" w:rsidRDefault="007A6453" w:rsidP="002C6CF7">
            <w:pPr>
              <w:jc w:val="both"/>
              <w:rPr>
                <w:rFonts w:ascii="Arial" w:hAnsi="Arial" w:cs="Arial"/>
                <w:sz w:val="26"/>
                <w:szCs w:val="26"/>
              </w:rPr>
            </w:pPr>
            <w:r w:rsidRPr="00DB12C0">
              <w:rPr>
                <w:rFonts w:ascii="Arial" w:hAnsi="Arial" w:cs="Arial"/>
                <w:sz w:val="26"/>
                <w:szCs w:val="26"/>
              </w:rPr>
              <w:t>Член жилищной комиссии</w:t>
            </w:r>
          </w:p>
        </w:tc>
      </w:tr>
      <w:tr w:rsidR="007A6453" w:rsidRPr="00DB12C0" w:rsidTr="002C6CF7">
        <w:tc>
          <w:tcPr>
            <w:tcW w:w="4785" w:type="dxa"/>
          </w:tcPr>
          <w:p w:rsidR="007A6453" w:rsidRPr="00DB12C0" w:rsidRDefault="007A6453" w:rsidP="002C6CF7">
            <w:pPr>
              <w:rPr>
                <w:rFonts w:ascii="Arial" w:hAnsi="Arial" w:cs="Arial"/>
              </w:rPr>
            </w:pPr>
          </w:p>
        </w:tc>
        <w:tc>
          <w:tcPr>
            <w:tcW w:w="4786" w:type="dxa"/>
          </w:tcPr>
          <w:p w:rsidR="007A6453" w:rsidRPr="00DB12C0" w:rsidRDefault="007A6453" w:rsidP="002C6CF7">
            <w:pPr>
              <w:jc w:val="both"/>
              <w:rPr>
                <w:rFonts w:ascii="Arial" w:hAnsi="Arial" w:cs="Arial"/>
              </w:rPr>
            </w:pPr>
          </w:p>
        </w:tc>
      </w:tr>
      <w:tr w:rsidR="007A6453" w:rsidRPr="00DB12C0" w:rsidTr="002C6CF7">
        <w:tc>
          <w:tcPr>
            <w:tcW w:w="4785" w:type="dxa"/>
          </w:tcPr>
          <w:p w:rsidR="007A6453" w:rsidRPr="00DB12C0" w:rsidRDefault="007A6453" w:rsidP="002C6CF7">
            <w:pPr>
              <w:rPr>
                <w:rFonts w:ascii="Arial" w:hAnsi="Arial" w:cs="Arial"/>
              </w:rPr>
            </w:pPr>
          </w:p>
        </w:tc>
        <w:tc>
          <w:tcPr>
            <w:tcW w:w="4786" w:type="dxa"/>
          </w:tcPr>
          <w:p w:rsidR="007A6453" w:rsidRPr="00DB12C0" w:rsidRDefault="007A6453" w:rsidP="002C6CF7">
            <w:pPr>
              <w:jc w:val="both"/>
              <w:rPr>
                <w:rFonts w:ascii="Arial" w:hAnsi="Arial" w:cs="Arial"/>
              </w:rPr>
            </w:pPr>
          </w:p>
        </w:tc>
      </w:tr>
    </w:tbl>
    <w:p w:rsidR="007A6453" w:rsidRPr="00DB12C0" w:rsidRDefault="007A6453" w:rsidP="007A6453">
      <w:pPr>
        <w:jc w:val="center"/>
        <w:rPr>
          <w:rFonts w:ascii="Arial" w:hAnsi="Arial" w:cs="Arial"/>
        </w:rPr>
      </w:pPr>
    </w:p>
    <w:p w:rsidR="007A6453" w:rsidRPr="00DB12C0" w:rsidRDefault="007A6453" w:rsidP="007A6453">
      <w:pPr>
        <w:rPr>
          <w:rFonts w:ascii="Arial" w:hAnsi="Arial" w:cs="Arial"/>
        </w:rPr>
      </w:pPr>
    </w:p>
    <w:p w:rsidR="00214B60" w:rsidRPr="00DB12C0" w:rsidRDefault="00214B60">
      <w:pPr>
        <w:rPr>
          <w:rFonts w:ascii="Arial" w:hAnsi="Arial" w:cs="Arial"/>
        </w:rPr>
      </w:pPr>
    </w:p>
    <w:sectPr w:rsidR="00214B60" w:rsidRPr="00DB12C0" w:rsidSect="002C6CF7">
      <w:headerReference w:type="even" r:id="rId15"/>
      <w:headerReference w:type="default" r:id="rId16"/>
      <w:footerReference w:type="even" r:id="rId17"/>
      <w:footerReference w:type="default" r:id="rId18"/>
      <w:headerReference w:type="first" r:id="rId19"/>
      <w:footerReference w:type="first" r:id="rId20"/>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90" w:rsidRDefault="008D4D90" w:rsidP="00DB12C0">
      <w:r>
        <w:separator/>
      </w:r>
    </w:p>
  </w:endnote>
  <w:endnote w:type="continuationSeparator" w:id="0">
    <w:p w:rsidR="008D4D90" w:rsidRDefault="008D4D90" w:rsidP="00DB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44"/>
      <w:docPartObj>
        <w:docPartGallery w:val="Page Numbers (Bottom of Page)"/>
        <w:docPartUnique/>
      </w:docPartObj>
    </w:sdtPr>
    <w:sdtContent>
      <w:p w:rsidR="002C6CF7" w:rsidRDefault="00595BE3" w:rsidP="007F510C">
        <w:pPr>
          <w:pStyle w:val="a9"/>
        </w:pPr>
      </w:p>
    </w:sdtContent>
  </w:sdt>
  <w:p w:rsidR="002C6CF7" w:rsidRDefault="002C6CF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90" w:rsidRDefault="008D4D90" w:rsidP="00DB12C0">
      <w:r>
        <w:separator/>
      </w:r>
    </w:p>
  </w:footnote>
  <w:footnote w:type="continuationSeparator" w:id="0">
    <w:p w:rsidR="008D4D90" w:rsidRDefault="008D4D90" w:rsidP="00DB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7" w:rsidRDefault="002C6C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088"/>
    <w:multiLevelType w:val="hybridMultilevel"/>
    <w:tmpl w:val="8104E030"/>
    <w:lvl w:ilvl="0" w:tplc="33640C8E">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C82A75"/>
    <w:multiLevelType w:val="hybridMultilevel"/>
    <w:tmpl w:val="8BCA43E6"/>
    <w:lvl w:ilvl="0" w:tplc="D326F124">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2C6"/>
    <w:rsid w:val="00040BF9"/>
    <w:rsid w:val="0004266F"/>
    <w:rsid w:val="0007519D"/>
    <w:rsid w:val="00091E02"/>
    <w:rsid w:val="000E2540"/>
    <w:rsid w:val="001269D3"/>
    <w:rsid w:val="001419EE"/>
    <w:rsid w:val="00146455"/>
    <w:rsid w:val="001D6C99"/>
    <w:rsid w:val="001E5045"/>
    <w:rsid w:val="001F7A56"/>
    <w:rsid w:val="00214B60"/>
    <w:rsid w:val="00266220"/>
    <w:rsid w:val="002C6CF7"/>
    <w:rsid w:val="002F625F"/>
    <w:rsid w:val="003026ED"/>
    <w:rsid w:val="0032317F"/>
    <w:rsid w:val="00377333"/>
    <w:rsid w:val="003F53DA"/>
    <w:rsid w:val="003F6D9E"/>
    <w:rsid w:val="00451FF9"/>
    <w:rsid w:val="00486EB7"/>
    <w:rsid w:val="004870A7"/>
    <w:rsid w:val="00497456"/>
    <w:rsid w:val="004A4CFD"/>
    <w:rsid w:val="004D467B"/>
    <w:rsid w:val="00523EB4"/>
    <w:rsid w:val="00525954"/>
    <w:rsid w:val="00550076"/>
    <w:rsid w:val="00552FBB"/>
    <w:rsid w:val="00583AAA"/>
    <w:rsid w:val="0059138D"/>
    <w:rsid w:val="00595BE3"/>
    <w:rsid w:val="005B2031"/>
    <w:rsid w:val="005D1FBB"/>
    <w:rsid w:val="005E04C2"/>
    <w:rsid w:val="005F32D2"/>
    <w:rsid w:val="00686242"/>
    <w:rsid w:val="006E5FCE"/>
    <w:rsid w:val="007102E8"/>
    <w:rsid w:val="007A6453"/>
    <w:rsid w:val="007D3642"/>
    <w:rsid w:val="007E5367"/>
    <w:rsid w:val="007F510C"/>
    <w:rsid w:val="0082729A"/>
    <w:rsid w:val="00856D32"/>
    <w:rsid w:val="00882487"/>
    <w:rsid w:val="008D4D90"/>
    <w:rsid w:val="008F1FEF"/>
    <w:rsid w:val="009072F6"/>
    <w:rsid w:val="00921091"/>
    <w:rsid w:val="00951A3D"/>
    <w:rsid w:val="009727B7"/>
    <w:rsid w:val="009B1486"/>
    <w:rsid w:val="009E7B7B"/>
    <w:rsid w:val="00A12D1F"/>
    <w:rsid w:val="00A333A8"/>
    <w:rsid w:val="00A40E33"/>
    <w:rsid w:val="00A53322"/>
    <w:rsid w:val="00A7277B"/>
    <w:rsid w:val="00A93C70"/>
    <w:rsid w:val="00B015DD"/>
    <w:rsid w:val="00B16DFF"/>
    <w:rsid w:val="00B23700"/>
    <w:rsid w:val="00B4188E"/>
    <w:rsid w:val="00B532C6"/>
    <w:rsid w:val="00B8174D"/>
    <w:rsid w:val="00B856F5"/>
    <w:rsid w:val="00BC00A4"/>
    <w:rsid w:val="00C10222"/>
    <w:rsid w:val="00C86D82"/>
    <w:rsid w:val="00C974C9"/>
    <w:rsid w:val="00CB2AAA"/>
    <w:rsid w:val="00CD573C"/>
    <w:rsid w:val="00D0656B"/>
    <w:rsid w:val="00D12CAB"/>
    <w:rsid w:val="00D31CDB"/>
    <w:rsid w:val="00D52C71"/>
    <w:rsid w:val="00D61BD6"/>
    <w:rsid w:val="00D62D79"/>
    <w:rsid w:val="00DB12C0"/>
    <w:rsid w:val="00E07101"/>
    <w:rsid w:val="00E17AED"/>
    <w:rsid w:val="00E23AD0"/>
    <w:rsid w:val="00E26A8B"/>
    <w:rsid w:val="00E33148"/>
    <w:rsid w:val="00E469D7"/>
    <w:rsid w:val="00E532FB"/>
    <w:rsid w:val="00E5788B"/>
    <w:rsid w:val="00E83380"/>
    <w:rsid w:val="00ED35F0"/>
    <w:rsid w:val="00F01635"/>
    <w:rsid w:val="00F31621"/>
    <w:rsid w:val="00F463E3"/>
    <w:rsid w:val="00F53448"/>
    <w:rsid w:val="00F7089C"/>
    <w:rsid w:val="00F8415F"/>
    <w:rsid w:val="00FD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32C6"/>
    <w:pPr>
      <w:keepNext/>
      <w:ind w:left="284" w:right="-1186"/>
      <w:outlineLvl w:val="0"/>
    </w:pPr>
    <w:rPr>
      <w:szCs w:val="20"/>
    </w:rPr>
  </w:style>
  <w:style w:type="paragraph" w:styleId="2">
    <w:name w:val="heading 2"/>
    <w:basedOn w:val="a"/>
    <w:next w:val="a"/>
    <w:link w:val="20"/>
    <w:uiPriority w:val="9"/>
    <w:unhideWhenUsed/>
    <w:qFormat/>
    <w:rsid w:val="00FD7F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F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2C6"/>
    <w:rPr>
      <w:rFonts w:ascii="Times New Roman" w:eastAsia="Times New Roman" w:hAnsi="Times New Roman" w:cs="Times New Roman"/>
      <w:sz w:val="24"/>
      <w:szCs w:val="20"/>
      <w:lang w:eastAsia="ru-RU"/>
    </w:rPr>
  </w:style>
  <w:style w:type="paragraph" w:customStyle="1" w:styleId="11">
    <w:name w:val="Знак1 Знак Знак Знак Знак Знак Знак Знак Знак Знак Знак Знак Знак Знак Знак Знак Знак Знак Знак Знак Знак Знак"/>
    <w:basedOn w:val="a"/>
    <w:rsid w:val="00B532C6"/>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82729A"/>
    <w:pPr>
      <w:ind w:left="720"/>
      <w:contextualSpacing/>
    </w:pPr>
  </w:style>
  <w:style w:type="table" w:styleId="a4">
    <w:name w:val="Table Grid"/>
    <w:basedOn w:val="a1"/>
    <w:rsid w:val="007A6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3322"/>
    <w:rPr>
      <w:rFonts w:ascii="Tahoma" w:hAnsi="Tahoma" w:cs="Tahoma"/>
      <w:sz w:val="16"/>
      <w:szCs w:val="16"/>
    </w:rPr>
  </w:style>
  <w:style w:type="character" w:customStyle="1" w:styleId="a6">
    <w:name w:val="Текст выноски Знак"/>
    <w:basedOn w:val="a0"/>
    <w:link w:val="a5"/>
    <w:uiPriority w:val="99"/>
    <w:semiHidden/>
    <w:rsid w:val="00A53322"/>
    <w:rPr>
      <w:rFonts w:ascii="Tahoma" w:eastAsia="Times New Roman" w:hAnsi="Tahoma" w:cs="Tahoma"/>
      <w:sz w:val="16"/>
      <w:szCs w:val="16"/>
      <w:lang w:eastAsia="ru-RU"/>
    </w:rPr>
  </w:style>
  <w:style w:type="paragraph" w:styleId="a7">
    <w:name w:val="header"/>
    <w:basedOn w:val="a"/>
    <w:link w:val="a8"/>
    <w:uiPriority w:val="99"/>
    <w:semiHidden/>
    <w:unhideWhenUsed/>
    <w:rsid w:val="00DB12C0"/>
    <w:pPr>
      <w:tabs>
        <w:tab w:val="center" w:pos="4677"/>
        <w:tab w:val="right" w:pos="9355"/>
      </w:tabs>
    </w:pPr>
  </w:style>
  <w:style w:type="character" w:customStyle="1" w:styleId="a8">
    <w:name w:val="Верхний колонтитул Знак"/>
    <w:basedOn w:val="a0"/>
    <w:link w:val="a7"/>
    <w:uiPriority w:val="99"/>
    <w:semiHidden/>
    <w:rsid w:val="00DB12C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B12C0"/>
    <w:pPr>
      <w:tabs>
        <w:tab w:val="center" w:pos="4677"/>
        <w:tab w:val="right" w:pos="9355"/>
      </w:tabs>
    </w:pPr>
  </w:style>
  <w:style w:type="character" w:customStyle="1" w:styleId="aa">
    <w:name w:val="Нижний колонтитул Знак"/>
    <w:basedOn w:val="a0"/>
    <w:link w:val="a9"/>
    <w:uiPriority w:val="99"/>
    <w:rsid w:val="00DB12C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D7F4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D7F4F"/>
    <w:rPr>
      <w:rFonts w:asciiTheme="majorHAnsi" w:eastAsiaTheme="majorEastAsia" w:hAnsiTheme="majorHAnsi" w:cstheme="majorBidi"/>
      <w:b/>
      <w:bCs/>
      <w:color w:val="4F81BD" w:themeColor="accent1"/>
      <w:sz w:val="24"/>
      <w:szCs w:val="24"/>
      <w:lang w:eastAsia="ru-RU"/>
    </w:rPr>
  </w:style>
  <w:style w:type="character" w:styleId="ab">
    <w:name w:val="Hyperlink"/>
    <w:basedOn w:val="a0"/>
    <w:uiPriority w:val="99"/>
    <w:semiHidden/>
    <w:unhideWhenUsed/>
    <w:rsid w:val="00FD7F4F"/>
    <w:rPr>
      <w:color w:val="0000FF"/>
      <w:u w:val="single"/>
    </w:rPr>
  </w:style>
  <w:style w:type="paragraph" w:customStyle="1" w:styleId="ConsPlusNormal">
    <w:name w:val="ConsPlusNormal"/>
    <w:rsid w:val="00FD7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0030502">
      <w:bodyDiv w:val="1"/>
      <w:marLeft w:val="0"/>
      <w:marRight w:val="0"/>
      <w:marTop w:val="0"/>
      <w:marBottom w:val="0"/>
      <w:divBdr>
        <w:top w:val="none" w:sz="0" w:space="0" w:color="auto"/>
        <w:left w:val="none" w:sz="0" w:space="0" w:color="auto"/>
        <w:bottom w:val="none" w:sz="0" w:space="0" w:color="auto"/>
        <w:right w:val="none" w:sz="0" w:space="0" w:color="auto"/>
      </w:divBdr>
    </w:div>
    <w:div w:id="846486393">
      <w:bodyDiv w:val="1"/>
      <w:marLeft w:val="0"/>
      <w:marRight w:val="0"/>
      <w:marTop w:val="0"/>
      <w:marBottom w:val="0"/>
      <w:divBdr>
        <w:top w:val="none" w:sz="0" w:space="0" w:color="auto"/>
        <w:left w:val="none" w:sz="0" w:space="0" w:color="auto"/>
        <w:bottom w:val="none" w:sz="0" w:space="0" w:color="auto"/>
        <w:right w:val="none" w:sz="0" w:space="0" w:color="auto"/>
      </w:divBdr>
    </w:div>
    <w:div w:id="1167405941">
      <w:bodyDiv w:val="1"/>
      <w:marLeft w:val="0"/>
      <w:marRight w:val="0"/>
      <w:marTop w:val="0"/>
      <w:marBottom w:val="0"/>
      <w:divBdr>
        <w:top w:val="none" w:sz="0" w:space="0" w:color="auto"/>
        <w:left w:val="none" w:sz="0" w:space="0" w:color="auto"/>
        <w:bottom w:val="none" w:sz="0" w:space="0" w:color="auto"/>
        <w:right w:val="none" w:sz="0" w:space="0" w:color="auto"/>
      </w:divBdr>
    </w:div>
    <w:div w:id="1262029321">
      <w:bodyDiv w:val="1"/>
      <w:marLeft w:val="0"/>
      <w:marRight w:val="0"/>
      <w:marTop w:val="0"/>
      <w:marBottom w:val="0"/>
      <w:divBdr>
        <w:top w:val="none" w:sz="0" w:space="0" w:color="auto"/>
        <w:left w:val="none" w:sz="0" w:space="0" w:color="auto"/>
        <w:bottom w:val="none" w:sz="0" w:space="0" w:color="auto"/>
        <w:right w:val="none" w:sz="0" w:space="0" w:color="auto"/>
      </w:divBdr>
    </w:div>
    <w:div w:id="2143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AEA0E322330BA8B9779DD04DD8E667E43992435E3C3F6C103FA2AC7L4Z9I" TargetMode="External"/><Relationship Id="rId13" Type="http://schemas.openxmlformats.org/officeDocument/2006/relationships/hyperlink" Target="consultantplus://offline/ref=84693D96ECE3B57D81C43769401C45B6F459CAE862F16DBCA070758A5EE513AC62E15037C5FD9A3C49AE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2DAEA0E322330BA8B9767D012B1D06F764BC52A30E6CFA79E5CA1779040BF6123D37DC670FFCC5D10A0DAL5Z2I" TargetMode="External"/><Relationship Id="rId12" Type="http://schemas.openxmlformats.org/officeDocument/2006/relationships/hyperlink" Target="consultantplus://offline/ref=84693D96ECE3B57D81C4296456701BBFFC5196E261FF61EDFF2F2ED709EC19FB25AE097581F19A399FEEA84AA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93D96ECE3B57D81C4296456701BBFFC5196E261FF61EDFF2F2ED709EC19FB25AE097581F19A399FEEAA4AA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2DAEA0E322330BA8B9779DD04DD8E667E43992435E3C3F6C103FA2AC7L4Z9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2075793.1000" TargetMode="External"/><Relationship Id="rId14" Type="http://schemas.openxmlformats.org/officeDocument/2006/relationships/hyperlink" Target="garantF1://12025267.19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57</cp:revision>
  <cp:lastPrinted>2013-09-04T01:44:00Z</cp:lastPrinted>
  <dcterms:created xsi:type="dcterms:W3CDTF">2013-06-28T07:58:00Z</dcterms:created>
  <dcterms:modified xsi:type="dcterms:W3CDTF">2015-12-21T03:43:00Z</dcterms:modified>
</cp:coreProperties>
</file>