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Default="00A647CE" w:rsidP="00A64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АДМИНИСТРАЦИЯ  КОРОЛЁВСКОГО СЕЛЬСОВЕТА </w:t>
      </w:r>
    </w:p>
    <w:p w:rsidR="00A647CE" w:rsidRPr="009D4C19" w:rsidRDefault="00A647CE" w:rsidP="00A64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ТЮМЕНЦЕВСКОГО РАЙОНА АЛТАЙСКОГО КРАЯ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Default="00A647CE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22.02.2023                                                                                     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30</w:t>
      </w:r>
    </w:p>
    <w:p w:rsidR="009D4C19" w:rsidRPr="009D4C19" w:rsidRDefault="00A647CE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 Королёвский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480C61">
        <w:rPr>
          <w:rFonts w:ascii="Times New Roman" w:hAnsi="Times New Roman" w:cs="Times New Roman"/>
          <w:sz w:val="28"/>
          <w:szCs w:val="28"/>
        </w:rPr>
        <w:t xml:space="preserve"> 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Default="009D4C19" w:rsidP="00A64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CC266B">
        <w:rPr>
          <w:rFonts w:ascii="Times New Roman" w:hAnsi="Times New Roman" w:cs="Times New Roman"/>
          <w:sz w:val="28"/>
          <w:szCs w:val="28"/>
        </w:rPr>
        <w:t>Королевского</w:t>
      </w:r>
      <w:r w:rsidR="00992065" w:rsidRPr="0099206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92065" w:rsidRPr="00992065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992065" w:rsidRPr="0099206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80C61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 w:rsidR="00480C61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A647CE" w:rsidRPr="009D4C19" w:rsidRDefault="00A647CE" w:rsidP="00A64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Федерацииот 30.03.2020 №368 «Об утверждении Правил привлечения Федеральным казначейством остатков средств на единый счет федерального бюджета</w:t>
      </w:r>
      <w:r w:rsidR="00480C61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остатков средств на единый счет бюджета </w:t>
      </w:r>
      <w:r w:rsidR="00442A44">
        <w:rPr>
          <w:rFonts w:ascii="Times New Roman" w:hAnsi="Times New Roman" w:cs="Times New Roman"/>
          <w:sz w:val="28"/>
          <w:szCs w:val="28"/>
        </w:rPr>
        <w:t>Королевского</w:t>
      </w:r>
      <w:r w:rsidR="00E662E1" w:rsidRPr="00E662E1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края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</w:t>
      </w:r>
      <w:r w:rsidR="008A69B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D4C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E662E1" w:rsidRDefault="00E662E1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7CE" w:rsidRDefault="00A647CE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E1" w:rsidRDefault="00480C61" w:rsidP="0048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B34">
        <w:rPr>
          <w:rFonts w:ascii="Times New Roman" w:hAnsi="Times New Roman" w:cs="Times New Roman"/>
          <w:sz w:val="28"/>
          <w:szCs w:val="28"/>
        </w:rPr>
        <w:t>И. о. г</w:t>
      </w:r>
      <w:r w:rsidR="00E662E1">
        <w:rPr>
          <w:rFonts w:ascii="Times New Roman" w:hAnsi="Times New Roman" w:cs="Times New Roman"/>
          <w:sz w:val="28"/>
          <w:szCs w:val="28"/>
        </w:rPr>
        <w:t>лав</w:t>
      </w:r>
      <w:r w:rsidR="00661B34">
        <w:rPr>
          <w:rFonts w:ascii="Times New Roman" w:hAnsi="Times New Roman" w:cs="Times New Roman"/>
          <w:sz w:val="28"/>
          <w:szCs w:val="28"/>
        </w:rPr>
        <w:t>ы</w:t>
      </w:r>
      <w:r w:rsidR="00E662E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62E1">
        <w:rPr>
          <w:rFonts w:ascii="Times New Roman" w:hAnsi="Times New Roman" w:cs="Times New Roman"/>
          <w:sz w:val="28"/>
          <w:szCs w:val="28"/>
        </w:rPr>
        <w:t xml:space="preserve">  </w:t>
      </w:r>
      <w:r w:rsidR="00661B34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61B34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</w:p>
    <w:p w:rsidR="005B437F" w:rsidRDefault="005B437F" w:rsidP="0048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                          Г.М.Коренькова</w:t>
      </w:r>
    </w:p>
    <w:p w:rsidR="00B56BA0" w:rsidRDefault="00B56BA0" w:rsidP="00480C61">
      <w:pPr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480C61">
      <w:pPr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480C61">
      <w:pPr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Королевского сельсовета </w:t>
      </w: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22.02.2023 2023 № 30</w:t>
      </w: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6BA0" w:rsidRDefault="00B56BA0" w:rsidP="00B56BA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6BA0" w:rsidRDefault="00B56BA0" w:rsidP="00B56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56BA0" w:rsidRDefault="00B56BA0" w:rsidP="00B56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Бюджета Королевского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и возврата привлеченных средств</w:t>
      </w:r>
    </w:p>
    <w:p w:rsidR="00B56BA0" w:rsidRDefault="00B56BA0" w:rsidP="00B56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56BA0" w:rsidRDefault="00B56BA0" w:rsidP="00B56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Бюджета Королевского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финансовый орган) на единый счет Бюджета Королевского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 а также правила возврата привлеченных средств на казначейские счета, с которых они были ранее перечислены.</w:t>
      </w:r>
    </w:p>
    <w:p w:rsidR="00B56BA0" w:rsidRDefault="00B56BA0" w:rsidP="00B56B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B56BA0" w:rsidRDefault="00B56BA0" w:rsidP="00B56B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казначейского счета № 03232643016524361700.</w:t>
      </w:r>
    </w:p>
    <w:p w:rsidR="00B56BA0" w:rsidRDefault="00B56BA0" w:rsidP="00B56B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казначейского счета, с которого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B56BA0" w:rsidRDefault="00B56BA0" w:rsidP="00B56B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B56BA0" w:rsidRDefault="00B56BA0" w:rsidP="00B56BA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средств.</w:t>
      </w:r>
    </w:p>
    <w:p w:rsidR="00B56BA0" w:rsidRDefault="00B56BA0" w:rsidP="00B56BA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B56BA0" w:rsidRDefault="00B56BA0" w:rsidP="00B56BA0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B56BA0" w:rsidRDefault="00B56BA0" w:rsidP="00B56B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единого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  <w:proofErr w:type="gramEnd"/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B56BA0" w:rsidRDefault="00B56BA0" w:rsidP="00B56BA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B56BA0" w:rsidRDefault="00B56BA0" w:rsidP="00B56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>
      <w:pPr>
        <w:rPr>
          <w:rFonts w:ascii="Times New Roman" w:hAnsi="Times New Roman" w:cs="Times New Roman"/>
          <w:sz w:val="28"/>
          <w:szCs w:val="28"/>
        </w:rPr>
      </w:pPr>
    </w:p>
    <w:p w:rsidR="00B56BA0" w:rsidRDefault="00B56BA0" w:rsidP="00B56BA0"/>
    <w:p w:rsidR="00B56BA0" w:rsidRPr="009D4C19" w:rsidRDefault="00B56BA0" w:rsidP="00480C61">
      <w:pPr>
        <w:rPr>
          <w:rFonts w:ascii="Times New Roman" w:hAnsi="Times New Roman" w:cs="Times New Roman"/>
          <w:sz w:val="28"/>
          <w:szCs w:val="28"/>
        </w:rPr>
      </w:pPr>
    </w:p>
    <w:sectPr w:rsidR="00B56BA0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364AAD"/>
    <w:rsid w:val="00442A44"/>
    <w:rsid w:val="00480C61"/>
    <w:rsid w:val="00486DB7"/>
    <w:rsid w:val="005B437F"/>
    <w:rsid w:val="005B5AA4"/>
    <w:rsid w:val="00661B34"/>
    <w:rsid w:val="00836CE9"/>
    <w:rsid w:val="008A69BD"/>
    <w:rsid w:val="00992065"/>
    <w:rsid w:val="009D4C19"/>
    <w:rsid w:val="00A5179D"/>
    <w:rsid w:val="00A647CE"/>
    <w:rsid w:val="00B03FD5"/>
    <w:rsid w:val="00B4720E"/>
    <w:rsid w:val="00B56BA0"/>
    <w:rsid w:val="00CC266B"/>
    <w:rsid w:val="00D44EB0"/>
    <w:rsid w:val="00E23208"/>
    <w:rsid w:val="00E662E1"/>
    <w:rsid w:val="00E8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A0"/>
    <w:pPr>
      <w:ind w:left="720"/>
      <w:contextualSpacing/>
    </w:pPr>
  </w:style>
  <w:style w:type="paragraph" w:customStyle="1" w:styleId="ConsPlusNormal">
    <w:name w:val="ConsPlusNormal"/>
    <w:rsid w:val="00B5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KR</cp:lastModifiedBy>
  <cp:revision>13</cp:revision>
  <cp:lastPrinted>2023-02-22T02:25:00Z</cp:lastPrinted>
  <dcterms:created xsi:type="dcterms:W3CDTF">2023-02-21T03:59:00Z</dcterms:created>
  <dcterms:modified xsi:type="dcterms:W3CDTF">2023-02-22T02:27:00Z</dcterms:modified>
</cp:coreProperties>
</file>